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4FA5C" w14:textId="77777777" w:rsidR="00AF3F93" w:rsidRPr="00446718" w:rsidRDefault="00AF3F93" w:rsidP="00BF6AE2">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13356022" w14:textId="77777777" w:rsidR="00AF3F93" w:rsidRPr="00446718" w:rsidRDefault="00AF3F93" w:rsidP="00BF6AE2">
      <w:pPr>
        <w:tabs>
          <w:tab w:val="left" w:pos="709"/>
        </w:tabs>
        <w:jc w:val="both"/>
        <w:rPr>
          <w:b/>
          <w:caps/>
          <w:sz w:val="24"/>
          <w:szCs w:val="24"/>
          <w:u w:val="single"/>
        </w:rPr>
      </w:pPr>
    </w:p>
    <w:p w14:paraId="01B5C17C" w14:textId="77777777" w:rsidR="00654B23" w:rsidRPr="00446718" w:rsidRDefault="00654B23" w:rsidP="00BF6AE2">
      <w:pPr>
        <w:keepNext/>
        <w:ind w:left="2832" w:firstLine="708"/>
        <w:jc w:val="both"/>
        <w:outlineLvl w:val="0"/>
        <w:rPr>
          <w:b/>
          <w:sz w:val="24"/>
          <w:szCs w:val="24"/>
        </w:rPr>
      </w:pPr>
      <w:r w:rsidRPr="00446718">
        <w:rPr>
          <w:b/>
          <w:caps/>
          <w:sz w:val="24"/>
          <w:szCs w:val="24"/>
        </w:rPr>
        <w:t xml:space="preserve">Решение </w:t>
      </w:r>
      <w:r w:rsidRPr="00446718">
        <w:rPr>
          <w:b/>
          <w:sz w:val="24"/>
          <w:szCs w:val="24"/>
        </w:rPr>
        <w:t xml:space="preserve">СОВЕТА </w:t>
      </w:r>
    </w:p>
    <w:p w14:paraId="34CC7050" w14:textId="77777777" w:rsidR="008A79AF" w:rsidRPr="00446718" w:rsidRDefault="00E32BE5" w:rsidP="00BF6AE2">
      <w:pPr>
        <w:jc w:val="center"/>
        <w:rPr>
          <w:b/>
          <w:sz w:val="24"/>
          <w:szCs w:val="24"/>
        </w:rPr>
      </w:pPr>
      <w:r w:rsidRPr="00446718">
        <w:rPr>
          <w:b/>
          <w:caps/>
          <w:sz w:val="24"/>
          <w:szCs w:val="24"/>
        </w:rPr>
        <w:t>№</w:t>
      </w:r>
      <w:r w:rsidR="002C28D7">
        <w:rPr>
          <w:b/>
          <w:caps/>
          <w:sz w:val="24"/>
          <w:szCs w:val="24"/>
        </w:rPr>
        <w:t xml:space="preserve"> </w:t>
      </w:r>
      <w:r w:rsidR="0027535E">
        <w:rPr>
          <w:b/>
          <w:caps/>
          <w:sz w:val="24"/>
          <w:szCs w:val="24"/>
        </w:rPr>
        <w:t>0</w:t>
      </w:r>
      <w:r w:rsidR="001976D3">
        <w:rPr>
          <w:b/>
          <w:caps/>
          <w:sz w:val="24"/>
          <w:szCs w:val="24"/>
        </w:rPr>
        <w:t>8</w:t>
      </w:r>
      <w:r w:rsidR="0027535E">
        <w:rPr>
          <w:b/>
          <w:caps/>
          <w:sz w:val="24"/>
          <w:szCs w:val="24"/>
        </w:rPr>
        <w:t>/25-</w:t>
      </w:r>
      <w:r w:rsidR="003F48E8">
        <w:rPr>
          <w:b/>
          <w:caps/>
          <w:sz w:val="24"/>
          <w:szCs w:val="24"/>
        </w:rPr>
        <w:t>2</w:t>
      </w:r>
      <w:r w:rsidR="003836E2">
        <w:rPr>
          <w:b/>
          <w:caps/>
          <w:sz w:val="24"/>
          <w:szCs w:val="24"/>
        </w:rPr>
        <w:t>6</w:t>
      </w:r>
      <w:r w:rsidR="00011397">
        <w:rPr>
          <w:b/>
          <w:caps/>
          <w:sz w:val="24"/>
          <w:szCs w:val="24"/>
        </w:rPr>
        <w:t xml:space="preserve"> </w:t>
      </w:r>
      <w:r w:rsidR="008A79AF" w:rsidRPr="00446718">
        <w:rPr>
          <w:b/>
          <w:sz w:val="24"/>
          <w:szCs w:val="24"/>
        </w:rPr>
        <w:t xml:space="preserve">от </w:t>
      </w:r>
      <w:r w:rsidR="001976D3">
        <w:rPr>
          <w:b/>
          <w:sz w:val="24"/>
          <w:szCs w:val="24"/>
        </w:rPr>
        <w:t>23 июня</w:t>
      </w:r>
      <w:r w:rsidR="00EB1534">
        <w:rPr>
          <w:b/>
          <w:sz w:val="24"/>
          <w:szCs w:val="24"/>
        </w:rPr>
        <w:t xml:space="preserve"> 2025 </w:t>
      </w:r>
      <w:r w:rsidR="008A79AF" w:rsidRPr="00446718">
        <w:rPr>
          <w:b/>
          <w:sz w:val="24"/>
          <w:szCs w:val="24"/>
        </w:rPr>
        <w:t>г.</w:t>
      </w:r>
    </w:p>
    <w:p w14:paraId="21FD84BC" w14:textId="77777777" w:rsidR="008A79AF" w:rsidRPr="00446718" w:rsidRDefault="008A79AF" w:rsidP="00BF6AE2">
      <w:pPr>
        <w:jc w:val="center"/>
        <w:rPr>
          <w:sz w:val="24"/>
          <w:szCs w:val="24"/>
        </w:rPr>
      </w:pPr>
    </w:p>
    <w:p w14:paraId="15D9D859" w14:textId="232966F3" w:rsidR="008A79AF" w:rsidRPr="00446718" w:rsidRDefault="00103CB5" w:rsidP="00BF6AE2">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3836E2">
        <w:rPr>
          <w:b/>
          <w:sz w:val="24"/>
          <w:szCs w:val="24"/>
        </w:rPr>
        <w:t>40</w:t>
      </w:r>
      <w:r w:rsidR="00CF1C7C">
        <w:rPr>
          <w:b/>
          <w:sz w:val="24"/>
          <w:szCs w:val="24"/>
        </w:rPr>
        <w:t>-04</w:t>
      </w:r>
      <w:r w:rsidR="0027535E">
        <w:rPr>
          <w:b/>
          <w:sz w:val="24"/>
          <w:szCs w:val="24"/>
        </w:rPr>
        <w:t>/25</w:t>
      </w:r>
      <w:r w:rsidR="008A79AF" w:rsidRPr="00446718">
        <w:rPr>
          <w:b/>
          <w:sz w:val="24"/>
          <w:szCs w:val="24"/>
        </w:rPr>
        <w:t xml:space="preserve"> в отношении адвоката</w:t>
      </w:r>
    </w:p>
    <w:p w14:paraId="614D7CB6" w14:textId="1D0CC9F4" w:rsidR="008A79AF" w:rsidRPr="00ED7344" w:rsidRDefault="005F1098" w:rsidP="00BF6AE2">
      <w:pPr>
        <w:jc w:val="center"/>
        <w:rPr>
          <w:b/>
          <w:bCs/>
          <w:sz w:val="24"/>
          <w:szCs w:val="24"/>
        </w:rPr>
      </w:pPr>
      <w:r>
        <w:rPr>
          <w:b/>
          <w:sz w:val="24"/>
          <w:szCs w:val="24"/>
        </w:rPr>
        <w:t>Ф.А.Е.</w:t>
      </w:r>
    </w:p>
    <w:p w14:paraId="74B63CAA" w14:textId="77777777" w:rsidR="008A79AF" w:rsidRPr="00A568DE" w:rsidRDefault="008A79AF" w:rsidP="00BF6AE2">
      <w:pPr>
        <w:jc w:val="both"/>
        <w:rPr>
          <w:b/>
          <w:sz w:val="16"/>
          <w:szCs w:val="16"/>
        </w:rPr>
      </w:pPr>
    </w:p>
    <w:p w14:paraId="0E422AD7" w14:textId="5FE6D4AD" w:rsidR="00857859" w:rsidRPr="00E42B00" w:rsidRDefault="001976D3" w:rsidP="00BF6AE2">
      <w:pPr>
        <w:ind w:firstLine="680"/>
        <w:jc w:val="both"/>
        <w:rPr>
          <w:sz w:val="24"/>
          <w:szCs w:val="24"/>
        </w:rPr>
      </w:pPr>
      <w:bookmarkStart w:id="0" w:name="_Hlk536610596"/>
      <w:bookmarkStart w:id="1" w:name="_Hlk536610482"/>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Галоганов А.П., </w:t>
      </w:r>
      <w:proofErr w:type="spellStart"/>
      <w:r>
        <w:rPr>
          <w:sz w:val="24"/>
          <w:szCs w:val="24"/>
        </w:rPr>
        <w:t>Гонопольский</w:t>
      </w:r>
      <w:proofErr w:type="spellEnd"/>
      <w:r>
        <w:rPr>
          <w:sz w:val="24"/>
          <w:szCs w:val="24"/>
        </w:rPr>
        <w:t xml:space="preserve"> Р.М.</w:t>
      </w:r>
      <w:r w:rsidR="005B2A69">
        <w:rPr>
          <w:sz w:val="24"/>
          <w:szCs w:val="24"/>
        </w:rPr>
        <w:t>, Ковалева</w:t>
      </w:r>
      <w:r>
        <w:rPr>
          <w:sz w:val="24"/>
          <w:szCs w:val="24"/>
        </w:rPr>
        <w:t xml:space="preserve"> Т.М., Лукин А.В., Макаренко Н.Н., Мугалимов С.Н., Никифоров А.В., Пайгачкин Ю.В., Романов Н.Е., Свиридов О.В., Толчеев М.Н., Цветкова А.И., при участии Секретаря Совета – Никифорова А.В</w:t>
      </w:r>
      <w:r w:rsidR="000E6255">
        <w:rPr>
          <w:sz w:val="24"/>
          <w:szCs w:val="24"/>
        </w:rPr>
        <w:t>.</w:t>
      </w:r>
    </w:p>
    <w:p w14:paraId="1B722EEF" w14:textId="77777777" w:rsidR="008A79AF" w:rsidRPr="00446718" w:rsidRDefault="008A79AF" w:rsidP="00BF6AE2">
      <w:pPr>
        <w:ind w:firstLine="680"/>
        <w:jc w:val="both"/>
        <w:rPr>
          <w:sz w:val="24"/>
          <w:szCs w:val="24"/>
        </w:rPr>
      </w:pPr>
      <w:r w:rsidRPr="00446718">
        <w:rPr>
          <w:sz w:val="24"/>
          <w:szCs w:val="24"/>
        </w:rPr>
        <w:t>Кворум имеется, заседание считается правомочным.</w:t>
      </w:r>
    </w:p>
    <w:p w14:paraId="067F3C7A" w14:textId="77777777" w:rsidR="008A79AF" w:rsidRPr="00446718" w:rsidRDefault="008A79AF" w:rsidP="00BF6AE2">
      <w:pPr>
        <w:ind w:firstLine="680"/>
        <w:jc w:val="both"/>
        <w:rPr>
          <w:sz w:val="24"/>
          <w:szCs w:val="24"/>
        </w:rPr>
      </w:pPr>
      <w:r w:rsidRPr="00446718">
        <w:rPr>
          <w:sz w:val="24"/>
          <w:szCs w:val="24"/>
        </w:rPr>
        <w:t>Совет</w:t>
      </w:r>
      <w:r w:rsidR="00425ABE">
        <w:rPr>
          <w:sz w:val="24"/>
          <w:szCs w:val="24"/>
        </w:rPr>
        <w:t xml:space="preserve">, </w:t>
      </w:r>
      <w:r w:rsidR="005D2397">
        <w:rPr>
          <w:sz w:val="24"/>
          <w:szCs w:val="24"/>
        </w:rPr>
        <w:t>при участии</w:t>
      </w:r>
      <w:r w:rsidR="0071516A">
        <w:rPr>
          <w:sz w:val="24"/>
          <w:szCs w:val="24"/>
        </w:rPr>
        <w:t xml:space="preserve"> </w:t>
      </w:r>
      <w:r w:rsidR="003036F3">
        <w:rPr>
          <w:sz w:val="24"/>
          <w:szCs w:val="24"/>
        </w:rPr>
        <w:t>адвоката</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3836E2">
        <w:rPr>
          <w:sz w:val="24"/>
          <w:szCs w:val="24"/>
        </w:rPr>
        <w:t>40</w:t>
      </w:r>
      <w:r w:rsidR="00CF1C7C">
        <w:rPr>
          <w:sz w:val="24"/>
          <w:szCs w:val="24"/>
        </w:rPr>
        <w:t>-04</w:t>
      </w:r>
      <w:r w:rsidR="0027535E">
        <w:rPr>
          <w:sz w:val="24"/>
          <w:szCs w:val="24"/>
        </w:rPr>
        <w:t>/25</w:t>
      </w:r>
      <w:r w:rsidRPr="00446718">
        <w:rPr>
          <w:sz w:val="24"/>
          <w:szCs w:val="24"/>
        </w:rPr>
        <w:t>,</w:t>
      </w:r>
    </w:p>
    <w:p w14:paraId="5A3FC9E5" w14:textId="77777777" w:rsidR="008A79AF" w:rsidRPr="00A568DE" w:rsidRDefault="008A79AF" w:rsidP="00BF6AE2">
      <w:pPr>
        <w:jc w:val="both"/>
        <w:rPr>
          <w:sz w:val="16"/>
          <w:szCs w:val="16"/>
        </w:rPr>
      </w:pPr>
    </w:p>
    <w:p w14:paraId="5C312B29" w14:textId="77777777" w:rsidR="000C6D4C" w:rsidRPr="00446718" w:rsidRDefault="000C6D4C" w:rsidP="00BF6AE2">
      <w:pPr>
        <w:jc w:val="center"/>
        <w:rPr>
          <w:b/>
          <w:sz w:val="24"/>
          <w:szCs w:val="24"/>
        </w:rPr>
      </w:pPr>
      <w:r w:rsidRPr="00446718">
        <w:rPr>
          <w:b/>
          <w:sz w:val="24"/>
          <w:szCs w:val="24"/>
        </w:rPr>
        <w:t>УСТАНОВИЛ:</w:t>
      </w:r>
    </w:p>
    <w:p w14:paraId="65519CFB" w14:textId="77777777" w:rsidR="00A749F2" w:rsidRPr="00A568DE" w:rsidRDefault="00A749F2" w:rsidP="00BF6AE2">
      <w:pPr>
        <w:jc w:val="both"/>
        <w:rPr>
          <w:b/>
          <w:sz w:val="16"/>
          <w:szCs w:val="16"/>
        </w:rPr>
      </w:pPr>
    </w:p>
    <w:p w14:paraId="07004844" w14:textId="080F8E60" w:rsidR="00DA47A2" w:rsidRPr="00246A9A" w:rsidRDefault="00246A9A" w:rsidP="00BF6AE2">
      <w:pPr>
        <w:pStyle w:val="a8"/>
        <w:spacing w:after="0"/>
        <w:ind w:left="0"/>
        <w:jc w:val="both"/>
        <w:rPr>
          <w:sz w:val="24"/>
          <w:szCs w:val="24"/>
        </w:rPr>
      </w:pPr>
      <w:r>
        <w:rPr>
          <w:sz w:val="24"/>
          <w:szCs w:val="24"/>
        </w:rPr>
        <w:t xml:space="preserve">             </w:t>
      </w:r>
      <w:r w:rsidR="003836E2" w:rsidRPr="003836E2">
        <w:rPr>
          <w:sz w:val="24"/>
          <w:szCs w:val="24"/>
        </w:rPr>
        <w:t xml:space="preserve">13.03.2025 г. в Адвокатскую палату Московской области поступила жалоба доверителя </w:t>
      </w:r>
      <w:r w:rsidR="005F1098">
        <w:rPr>
          <w:sz w:val="24"/>
          <w:szCs w:val="24"/>
        </w:rPr>
        <w:t>М.Д.Ю.</w:t>
      </w:r>
      <w:r w:rsidR="003836E2" w:rsidRPr="003836E2">
        <w:rPr>
          <w:sz w:val="24"/>
          <w:szCs w:val="24"/>
        </w:rPr>
        <w:t xml:space="preserve"> в отношении адвоката </w:t>
      </w:r>
      <w:r w:rsidR="005F1098">
        <w:rPr>
          <w:sz w:val="24"/>
          <w:szCs w:val="24"/>
        </w:rPr>
        <w:t>Ф.А.Е.</w:t>
      </w:r>
      <w:r w:rsidR="003836E2" w:rsidRPr="003836E2">
        <w:rPr>
          <w:sz w:val="24"/>
          <w:szCs w:val="24"/>
        </w:rPr>
        <w:t>, имеющего регистрационный номер</w:t>
      </w:r>
      <w:proofErr w:type="gramStart"/>
      <w:r w:rsidR="003836E2" w:rsidRPr="003836E2">
        <w:rPr>
          <w:sz w:val="24"/>
          <w:szCs w:val="24"/>
        </w:rPr>
        <w:t xml:space="preserve"> </w:t>
      </w:r>
      <w:r w:rsidR="005F1098">
        <w:rPr>
          <w:sz w:val="24"/>
          <w:szCs w:val="24"/>
        </w:rPr>
        <w:t>….</w:t>
      </w:r>
      <w:proofErr w:type="gramEnd"/>
      <w:r w:rsidR="005F1098">
        <w:rPr>
          <w:sz w:val="24"/>
          <w:szCs w:val="24"/>
        </w:rPr>
        <w:t>.</w:t>
      </w:r>
      <w:r w:rsidR="003836E2" w:rsidRPr="003836E2">
        <w:rPr>
          <w:sz w:val="24"/>
          <w:szCs w:val="24"/>
        </w:rPr>
        <w:t xml:space="preserve"> в реестре адвокатов Московской области, избранная форма адвокатского образования – </w:t>
      </w:r>
      <w:r w:rsidR="005F1098">
        <w:rPr>
          <w:sz w:val="24"/>
          <w:szCs w:val="24"/>
        </w:rPr>
        <w:t>…..</w:t>
      </w:r>
    </w:p>
    <w:p w14:paraId="30E10E94" w14:textId="77777777" w:rsidR="008F297E" w:rsidRPr="008F297E" w:rsidRDefault="00FE2CF2" w:rsidP="00BF6AE2">
      <w:pPr>
        <w:jc w:val="both"/>
        <w:rPr>
          <w:sz w:val="24"/>
          <w:szCs w:val="24"/>
        </w:rPr>
      </w:pPr>
      <w:r>
        <w:rPr>
          <w:sz w:val="24"/>
          <w:szCs w:val="24"/>
        </w:rPr>
        <w:t xml:space="preserve"> </w:t>
      </w:r>
      <w:r w:rsidR="004926A4">
        <w:rPr>
          <w:sz w:val="24"/>
          <w:szCs w:val="24"/>
        </w:rPr>
        <w:t xml:space="preserve">            </w:t>
      </w:r>
      <w:r w:rsidR="001626AD" w:rsidRPr="00FE2CF2">
        <w:rPr>
          <w:sz w:val="24"/>
          <w:szCs w:val="24"/>
        </w:rPr>
        <w:t>По утверждению заявителя</w:t>
      </w:r>
      <w:r w:rsidR="008C342A" w:rsidRPr="00FE2CF2">
        <w:rPr>
          <w:sz w:val="24"/>
          <w:szCs w:val="24"/>
        </w:rPr>
        <w:t xml:space="preserve">, </w:t>
      </w:r>
      <w:r w:rsidR="003836E2" w:rsidRPr="003836E2">
        <w:rPr>
          <w:sz w:val="24"/>
          <w:szCs w:val="24"/>
        </w:rPr>
        <w:t xml:space="preserve">адвокат защищал </w:t>
      </w:r>
      <w:r w:rsidR="003836E2">
        <w:rPr>
          <w:sz w:val="24"/>
          <w:szCs w:val="24"/>
        </w:rPr>
        <w:t xml:space="preserve">его </w:t>
      </w:r>
      <w:r w:rsidR="003836E2" w:rsidRPr="003836E2">
        <w:rPr>
          <w:sz w:val="24"/>
          <w:szCs w:val="24"/>
        </w:rPr>
        <w:t>в порядке ст. 51 УПК РФ в судебном заседании по избранию меры пресечения. Постановление суда об избрании меры пресечения в отношении заявителя адвокат не обжаловал и отказался предоставлять супруге заявителя информацию по уголовному делу, сославшись на тайну следствия, хотя участвовал в открытом судебном заседании</w:t>
      </w:r>
      <w:r w:rsidR="008F297E" w:rsidRPr="008F297E">
        <w:rPr>
          <w:sz w:val="24"/>
          <w:szCs w:val="24"/>
        </w:rPr>
        <w:t>.</w:t>
      </w:r>
    </w:p>
    <w:p w14:paraId="44F90E3F" w14:textId="77777777" w:rsidR="00425ABE" w:rsidRDefault="002C28D7" w:rsidP="00BF6AE2">
      <w:pPr>
        <w:ind w:left="20" w:right="20"/>
        <w:jc w:val="both"/>
        <w:rPr>
          <w:sz w:val="24"/>
          <w:szCs w:val="24"/>
        </w:rPr>
      </w:pPr>
      <w:r>
        <w:rPr>
          <w:sz w:val="24"/>
          <w:szCs w:val="24"/>
        </w:rPr>
        <w:t xml:space="preserve">            </w:t>
      </w:r>
      <w:r w:rsidR="003836E2">
        <w:rPr>
          <w:sz w:val="24"/>
          <w:szCs w:val="24"/>
        </w:rPr>
        <w:t>19</w:t>
      </w:r>
      <w:r w:rsidR="003036F3">
        <w:rPr>
          <w:sz w:val="24"/>
          <w:szCs w:val="24"/>
        </w:rPr>
        <w:t>.03</w:t>
      </w:r>
      <w:r w:rsidR="008F297E">
        <w:rPr>
          <w:sz w:val="24"/>
          <w:szCs w:val="24"/>
        </w:rPr>
        <w:t>.2025</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14:paraId="21A44F7F" w14:textId="77777777" w:rsidR="006B5C1D" w:rsidRDefault="00DB79C1" w:rsidP="00BF6AE2">
      <w:pPr>
        <w:jc w:val="both"/>
        <w:rPr>
          <w:sz w:val="24"/>
          <w:szCs w:val="24"/>
        </w:rPr>
      </w:pPr>
      <w:r>
        <w:rPr>
          <w:sz w:val="24"/>
          <w:szCs w:val="24"/>
        </w:rPr>
        <w:t xml:space="preserve">            </w:t>
      </w:r>
      <w:r w:rsidR="003F48E8">
        <w:rPr>
          <w:sz w:val="24"/>
          <w:szCs w:val="24"/>
        </w:rPr>
        <w:t>09</w:t>
      </w:r>
      <w:r w:rsidR="002000E9">
        <w:rPr>
          <w:sz w:val="24"/>
          <w:szCs w:val="24"/>
        </w:rPr>
        <w:t>.04</w:t>
      </w:r>
      <w:r w:rsidR="0027535E">
        <w:rPr>
          <w:sz w:val="24"/>
          <w:szCs w:val="24"/>
        </w:rPr>
        <w:t>.2025</w:t>
      </w:r>
      <w:r w:rsidR="00355CA0" w:rsidRPr="00A85A87">
        <w:rPr>
          <w:sz w:val="24"/>
          <w:szCs w:val="24"/>
        </w:rPr>
        <w:t>г.</w:t>
      </w:r>
      <w:r w:rsidR="00355CA0">
        <w:rPr>
          <w:sz w:val="24"/>
          <w:szCs w:val="24"/>
        </w:rPr>
        <w:t xml:space="preserve"> </w:t>
      </w:r>
      <w:r w:rsidR="00355CA0" w:rsidRPr="00A85A87">
        <w:rPr>
          <w:sz w:val="24"/>
          <w:szCs w:val="24"/>
        </w:rPr>
        <w:t xml:space="preserve">адвокату был направлен Запрос Ответственного секретаря </w:t>
      </w:r>
      <w:r w:rsidR="0032559E">
        <w:rPr>
          <w:sz w:val="24"/>
          <w:szCs w:val="24"/>
        </w:rPr>
        <w:t>К</w:t>
      </w:r>
      <w:r w:rsidR="00355CA0" w:rsidRPr="00A85A87">
        <w:rPr>
          <w:sz w:val="24"/>
          <w:szCs w:val="24"/>
        </w:rPr>
        <w:t>валификационной комиссии №</w:t>
      </w:r>
      <w:r w:rsidR="00355CA0">
        <w:rPr>
          <w:sz w:val="24"/>
          <w:szCs w:val="24"/>
        </w:rPr>
        <w:t xml:space="preserve"> </w:t>
      </w:r>
      <w:r w:rsidR="003F48E8">
        <w:rPr>
          <w:sz w:val="24"/>
          <w:szCs w:val="24"/>
        </w:rPr>
        <w:t>13</w:t>
      </w:r>
      <w:r w:rsidR="003036F3">
        <w:rPr>
          <w:sz w:val="24"/>
          <w:szCs w:val="24"/>
        </w:rPr>
        <w:t>1</w:t>
      </w:r>
      <w:r w:rsidR="003836E2">
        <w:rPr>
          <w:sz w:val="24"/>
          <w:szCs w:val="24"/>
        </w:rPr>
        <w:t xml:space="preserve">8 </w:t>
      </w:r>
      <w:r w:rsidR="00355CA0" w:rsidRPr="00A85A87">
        <w:rPr>
          <w:sz w:val="24"/>
          <w:szCs w:val="24"/>
        </w:rPr>
        <w:t xml:space="preserve">о представлении объяснений по доводам </w:t>
      </w:r>
      <w:r w:rsidR="0060780B">
        <w:rPr>
          <w:sz w:val="24"/>
          <w:szCs w:val="24"/>
        </w:rPr>
        <w:t>жалобы</w:t>
      </w:r>
      <w:r w:rsidR="00355CA0" w:rsidRPr="00A85A87">
        <w:rPr>
          <w:sz w:val="24"/>
          <w:szCs w:val="24"/>
        </w:rPr>
        <w:t xml:space="preserve">, </w:t>
      </w:r>
      <w:r w:rsidR="003836E2">
        <w:rPr>
          <w:sz w:val="24"/>
          <w:szCs w:val="24"/>
        </w:rPr>
        <w:t>ответ на который не представлен</w:t>
      </w:r>
      <w:r w:rsidR="008F297E">
        <w:rPr>
          <w:sz w:val="24"/>
          <w:szCs w:val="24"/>
        </w:rPr>
        <w:t>.</w:t>
      </w:r>
    </w:p>
    <w:p w14:paraId="378A6EFD" w14:textId="77777777" w:rsidR="003249F7" w:rsidRDefault="003249F7" w:rsidP="00BF6AE2">
      <w:pPr>
        <w:jc w:val="both"/>
        <w:rPr>
          <w:sz w:val="24"/>
          <w:szCs w:val="24"/>
        </w:rPr>
      </w:pPr>
      <w:r>
        <w:rPr>
          <w:sz w:val="24"/>
          <w:szCs w:val="24"/>
        </w:rPr>
        <w:t xml:space="preserve">           </w:t>
      </w:r>
      <w:r w:rsidR="005034A9">
        <w:rPr>
          <w:sz w:val="24"/>
          <w:szCs w:val="24"/>
        </w:rPr>
        <w:t xml:space="preserve"> </w:t>
      </w:r>
      <w:r w:rsidR="00C9070A">
        <w:rPr>
          <w:sz w:val="24"/>
          <w:szCs w:val="24"/>
        </w:rPr>
        <w:t>2</w:t>
      </w:r>
      <w:r w:rsidR="003F48E8">
        <w:rPr>
          <w:sz w:val="24"/>
          <w:szCs w:val="24"/>
        </w:rPr>
        <w:t>4</w:t>
      </w:r>
      <w:r w:rsidR="00C9070A">
        <w:rPr>
          <w:sz w:val="24"/>
          <w:szCs w:val="24"/>
        </w:rPr>
        <w:t>.04</w:t>
      </w:r>
      <w:r w:rsidR="00C4035B">
        <w:rPr>
          <w:sz w:val="24"/>
          <w:szCs w:val="24"/>
        </w:rPr>
        <w:t>.2025</w:t>
      </w:r>
      <w:r>
        <w:rPr>
          <w:sz w:val="24"/>
          <w:szCs w:val="24"/>
        </w:rPr>
        <w:t xml:space="preserve">г. заявитель в заседание </w:t>
      </w:r>
      <w:r w:rsidR="0032559E">
        <w:rPr>
          <w:sz w:val="24"/>
          <w:szCs w:val="24"/>
        </w:rPr>
        <w:t>К</w:t>
      </w:r>
      <w:r>
        <w:rPr>
          <w:sz w:val="24"/>
          <w:szCs w:val="24"/>
        </w:rPr>
        <w:t xml:space="preserve">валификационной комиссии </w:t>
      </w:r>
      <w:r w:rsidR="003036F3">
        <w:rPr>
          <w:sz w:val="24"/>
          <w:szCs w:val="24"/>
        </w:rPr>
        <w:t xml:space="preserve">не </w:t>
      </w:r>
      <w:r w:rsidR="005D2397">
        <w:rPr>
          <w:sz w:val="24"/>
          <w:szCs w:val="24"/>
        </w:rPr>
        <w:t>явил</w:t>
      </w:r>
      <w:r w:rsidR="003F48E8">
        <w:rPr>
          <w:sz w:val="24"/>
          <w:szCs w:val="24"/>
        </w:rPr>
        <w:t>ся</w:t>
      </w:r>
      <w:r w:rsidR="005D2397">
        <w:rPr>
          <w:sz w:val="24"/>
          <w:szCs w:val="24"/>
        </w:rPr>
        <w:t xml:space="preserve">, </w:t>
      </w:r>
      <w:r w:rsidR="003036F3">
        <w:rPr>
          <w:sz w:val="24"/>
          <w:szCs w:val="24"/>
        </w:rPr>
        <w:t>уведомлен</w:t>
      </w:r>
      <w:r w:rsidR="005D2397">
        <w:rPr>
          <w:sz w:val="24"/>
          <w:szCs w:val="24"/>
        </w:rPr>
        <w:t>.</w:t>
      </w:r>
    </w:p>
    <w:p w14:paraId="54D0AE0F" w14:textId="77777777" w:rsidR="003249F7" w:rsidRDefault="003249F7" w:rsidP="00BF6AE2">
      <w:pPr>
        <w:jc w:val="both"/>
        <w:rPr>
          <w:sz w:val="24"/>
          <w:szCs w:val="24"/>
        </w:rPr>
      </w:pPr>
      <w:r>
        <w:rPr>
          <w:sz w:val="24"/>
          <w:szCs w:val="24"/>
        </w:rPr>
        <w:t xml:space="preserve">           </w:t>
      </w:r>
      <w:r w:rsidR="005034A9">
        <w:rPr>
          <w:sz w:val="24"/>
          <w:szCs w:val="24"/>
        </w:rPr>
        <w:t xml:space="preserve"> </w:t>
      </w:r>
      <w:r w:rsidR="00C9070A">
        <w:rPr>
          <w:sz w:val="24"/>
          <w:szCs w:val="24"/>
        </w:rPr>
        <w:t>2</w:t>
      </w:r>
      <w:r w:rsidR="003F48E8">
        <w:rPr>
          <w:sz w:val="24"/>
          <w:szCs w:val="24"/>
        </w:rPr>
        <w:t>4</w:t>
      </w:r>
      <w:r w:rsidR="00C9070A">
        <w:rPr>
          <w:sz w:val="24"/>
          <w:szCs w:val="24"/>
        </w:rPr>
        <w:t>.04</w:t>
      </w:r>
      <w:r w:rsidR="00C4035B">
        <w:rPr>
          <w:sz w:val="24"/>
          <w:szCs w:val="24"/>
        </w:rPr>
        <w:t>.2025</w:t>
      </w:r>
      <w:r>
        <w:rPr>
          <w:sz w:val="24"/>
          <w:szCs w:val="24"/>
        </w:rPr>
        <w:t xml:space="preserve">г. адвокат в заседание </w:t>
      </w:r>
      <w:r w:rsidR="0032559E">
        <w:rPr>
          <w:sz w:val="24"/>
          <w:szCs w:val="24"/>
        </w:rPr>
        <w:t>К</w:t>
      </w:r>
      <w:r>
        <w:rPr>
          <w:sz w:val="24"/>
          <w:szCs w:val="24"/>
        </w:rPr>
        <w:t xml:space="preserve">валификационной комиссии </w:t>
      </w:r>
      <w:r w:rsidR="003836E2">
        <w:rPr>
          <w:sz w:val="24"/>
          <w:szCs w:val="24"/>
        </w:rPr>
        <w:t>явился, возражал против жалобы</w:t>
      </w:r>
      <w:r>
        <w:rPr>
          <w:sz w:val="24"/>
          <w:szCs w:val="24"/>
        </w:rPr>
        <w:t>.</w:t>
      </w:r>
    </w:p>
    <w:p w14:paraId="64B26098" w14:textId="0123F7A8" w:rsidR="0055195B" w:rsidRPr="003F48E8" w:rsidRDefault="003836E2" w:rsidP="00BF6AE2">
      <w:pPr>
        <w:jc w:val="both"/>
        <w:rPr>
          <w:sz w:val="24"/>
          <w:szCs w:val="24"/>
        </w:rPr>
      </w:pPr>
      <w:r>
        <w:rPr>
          <w:sz w:val="24"/>
          <w:szCs w:val="24"/>
        </w:rPr>
        <w:t xml:space="preserve">            </w:t>
      </w:r>
      <w:r w:rsidR="00C9070A">
        <w:rPr>
          <w:sz w:val="24"/>
          <w:szCs w:val="24"/>
        </w:rPr>
        <w:t>2</w:t>
      </w:r>
      <w:r w:rsidR="003F48E8">
        <w:rPr>
          <w:sz w:val="24"/>
          <w:szCs w:val="24"/>
        </w:rPr>
        <w:t>4</w:t>
      </w:r>
      <w:r w:rsidR="00C9070A">
        <w:rPr>
          <w:sz w:val="24"/>
          <w:szCs w:val="24"/>
        </w:rPr>
        <w:t>.04</w:t>
      </w:r>
      <w:r w:rsidR="007C4723" w:rsidRPr="007C4723">
        <w:rPr>
          <w:sz w:val="24"/>
          <w:szCs w:val="24"/>
        </w:rPr>
        <w:t>.</w:t>
      </w:r>
      <w:r w:rsidR="00C4035B" w:rsidRPr="007C4723">
        <w:rPr>
          <w:sz w:val="24"/>
          <w:szCs w:val="24"/>
        </w:rPr>
        <w:t>2025</w:t>
      </w:r>
      <w:r w:rsidR="00425ABE" w:rsidRPr="007C4723">
        <w:rPr>
          <w:sz w:val="24"/>
          <w:szCs w:val="24"/>
        </w:rPr>
        <w:t xml:space="preserve">г. </w:t>
      </w:r>
      <w:r w:rsidR="0032559E" w:rsidRPr="007C4723">
        <w:rPr>
          <w:sz w:val="24"/>
          <w:szCs w:val="24"/>
        </w:rPr>
        <w:t>К</w:t>
      </w:r>
      <w:r w:rsidR="00425ABE" w:rsidRPr="007C4723">
        <w:rPr>
          <w:sz w:val="24"/>
          <w:szCs w:val="24"/>
        </w:rPr>
        <w:t xml:space="preserve">валификационная комиссия дала заключение </w:t>
      </w:r>
      <w:bookmarkStart w:id="2" w:name="_Hlk59626894"/>
      <w:r w:rsidRPr="003836E2">
        <w:rPr>
          <w:sz w:val="24"/>
          <w:szCs w:val="24"/>
        </w:rPr>
        <w:t xml:space="preserve">о наличии в действиях адвоката </w:t>
      </w:r>
      <w:r w:rsidR="005F1098">
        <w:rPr>
          <w:sz w:val="24"/>
          <w:szCs w:val="24"/>
        </w:rPr>
        <w:t>Ф.А.Е.</w:t>
      </w:r>
      <w:r w:rsidRPr="003836E2">
        <w:rPr>
          <w:sz w:val="24"/>
          <w:szCs w:val="24"/>
        </w:rPr>
        <w:t xml:space="preserve"> нарушения п. 1 ст.8 КПЭА, </w:t>
      </w:r>
      <w:proofErr w:type="spellStart"/>
      <w:r w:rsidRPr="003836E2">
        <w:rPr>
          <w:sz w:val="24"/>
          <w:szCs w:val="24"/>
        </w:rPr>
        <w:t>пп</w:t>
      </w:r>
      <w:proofErr w:type="spellEnd"/>
      <w:r w:rsidRPr="003836E2">
        <w:rPr>
          <w:sz w:val="24"/>
          <w:szCs w:val="24"/>
        </w:rPr>
        <w:t>. 1 п. 1 ст. 7 ФЗ «Об адвокатской деятельности и адвокатуре в РФ» и ненадлежащем исполнении своих обязанностей перед доверителем М</w:t>
      </w:r>
      <w:r w:rsidR="005F1098">
        <w:rPr>
          <w:sz w:val="24"/>
          <w:szCs w:val="24"/>
        </w:rPr>
        <w:t>.</w:t>
      </w:r>
      <w:r w:rsidRPr="003836E2">
        <w:rPr>
          <w:sz w:val="24"/>
          <w:szCs w:val="24"/>
        </w:rPr>
        <w:t>Д.Ю., выразившемся в том, что адвокат не подал апелляционную жалобу на постановление Т</w:t>
      </w:r>
      <w:r w:rsidR="005F1098">
        <w:rPr>
          <w:sz w:val="24"/>
          <w:szCs w:val="24"/>
        </w:rPr>
        <w:t>.</w:t>
      </w:r>
      <w:r w:rsidRPr="003836E2">
        <w:rPr>
          <w:sz w:val="24"/>
          <w:szCs w:val="24"/>
        </w:rPr>
        <w:t xml:space="preserve"> районного суда МО от 25.12.2024 г. об избрании в отношении М</w:t>
      </w:r>
      <w:r w:rsidR="005F1098">
        <w:rPr>
          <w:sz w:val="24"/>
          <w:szCs w:val="24"/>
        </w:rPr>
        <w:t>.</w:t>
      </w:r>
      <w:r w:rsidRPr="003836E2">
        <w:rPr>
          <w:sz w:val="24"/>
          <w:szCs w:val="24"/>
        </w:rPr>
        <w:t>Д.Ю. меры пресечения в виде заключения под стражу</w:t>
      </w:r>
      <w:r w:rsidR="007E56CB" w:rsidRPr="003F48E8">
        <w:rPr>
          <w:sz w:val="24"/>
          <w:szCs w:val="24"/>
        </w:rPr>
        <w:t>.</w:t>
      </w:r>
      <w:bookmarkEnd w:id="2"/>
    </w:p>
    <w:p w14:paraId="2A309DAF" w14:textId="77777777" w:rsidR="00A42243" w:rsidRPr="003836E2" w:rsidRDefault="00A42243" w:rsidP="00BF6AE2">
      <w:pPr>
        <w:jc w:val="both"/>
        <w:rPr>
          <w:sz w:val="24"/>
          <w:szCs w:val="24"/>
        </w:rPr>
      </w:pPr>
    </w:p>
    <w:p w14:paraId="261DFCB8" w14:textId="77777777" w:rsidR="000B0788" w:rsidRDefault="003836E2" w:rsidP="00BF6AE2">
      <w:pPr>
        <w:jc w:val="both"/>
        <w:rPr>
          <w:szCs w:val="24"/>
        </w:rPr>
      </w:pPr>
      <w:r>
        <w:rPr>
          <w:sz w:val="24"/>
          <w:szCs w:val="24"/>
        </w:rPr>
        <w:t xml:space="preserve">           </w:t>
      </w:r>
      <w:r w:rsidR="009524C0">
        <w:rPr>
          <w:sz w:val="24"/>
          <w:szCs w:val="24"/>
        </w:rPr>
        <w:t xml:space="preserve"> </w:t>
      </w:r>
      <w:r w:rsidR="007C4723" w:rsidRPr="003836E2">
        <w:rPr>
          <w:sz w:val="24"/>
          <w:szCs w:val="24"/>
        </w:rPr>
        <w:t>От адвоката несогласие с заключением Квалификационной комиссии</w:t>
      </w:r>
      <w:r w:rsidR="007C4723" w:rsidRPr="009C05B2">
        <w:rPr>
          <w:szCs w:val="24"/>
        </w:rPr>
        <w:t xml:space="preserve"> не поступило</w:t>
      </w:r>
      <w:r w:rsidR="005D2DE8" w:rsidRPr="009C05B2">
        <w:rPr>
          <w:szCs w:val="24"/>
        </w:rPr>
        <w:t>.</w:t>
      </w:r>
      <w:r w:rsidR="005D2DE8">
        <w:rPr>
          <w:szCs w:val="24"/>
        </w:rPr>
        <w:t xml:space="preserve"> </w:t>
      </w:r>
    </w:p>
    <w:p w14:paraId="6774F6E2" w14:textId="77777777" w:rsidR="0071516A" w:rsidRDefault="0071516A" w:rsidP="00BF6AE2">
      <w:pPr>
        <w:pStyle w:val="aa"/>
        <w:ind w:left="720"/>
        <w:jc w:val="both"/>
        <w:rPr>
          <w:szCs w:val="24"/>
        </w:rPr>
      </w:pPr>
    </w:p>
    <w:p w14:paraId="0D30265A" w14:textId="77777777" w:rsidR="00505FE3" w:rsidRDefault="00505FE3" w:rsidP="00BF6AE2">
      <w:pPr>
        <w:jc w:val="both"/>
        <w:rPr>
          <w:sz w:val="24"/>
          <w:szCs w:val="24"/>
          <w:lang w:eastAsia="en-US"/>
        </w:rPr>
      </w:pPr>
      <w:r>
        <w:rPr>
          <w:sz w:val="24"/>
          <w:szCs w:val="24"/>
          <w:lang w:eastAsia="en-US"/>
        </w:rPr>
        <w:t xml:space="preserve">            Заявитель в заседание Совета </w:t>
      </w:r>
      <w:r w:rsidR="003036F3">
        <w:rPr>
          <w:sz w:val="24"/>
          <w:szCs w:val="24"/>
          <w:lang w:eastAsia="en-US"/>
        </w:rPr>
        <w:t xml:space="preserve">не </w:t>
      </w:r>
      <w:r w:rsidR="005D2397">
        <w:rPr>
          <w:sz w:val="24"/>
          <w:szCs w:val="24"/>
          <w:lang w:eastAsia="en-US"/>
        </w:rPr>
        <w:t xml:space="preserve">явился, </w:t>
      </w:r>
      <w:r w:rsidR="003036F3">
        <w:rPr>
          <w:sz w:val="24"/>
          <w:szCs w:val="24"/>
          <w:lang w:eastAsia="en-US"/>
        </w:rPr>
        <w:t>уведомлен</w:t>
      </w:r>
      <w:r w:rsidR="000E0FD1">
        <w:rPr>
          <w:sz w:val="24"/>
          <w:szCs w:val="24"/>
          <w:lang w:eastAsia="en-US"/>
        </w:rPr>
        <w:t>.</w:t>
      </w:r>
      <w:r w:rsidR="007C4723">
        <w:rPr>
          <w:sz w:val="24"/>
          <w:szCs w:val="24"/>
          <w:lang w:eastAsia="en-US"/>
        </w:rPr>
        <w:t xml:space="preserve"> </w:t>
      </w:r>
    </w:p>
    <w:p w14:paraId="0B3C13E7" w14:textId="77777777" w:rsidR="00505FE3" w:rsidRDefault="00505FE3" w:rsidP="00BF6AE2">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5D2397">
        <w:rPr>
          <w:sz w:val="24"/>
          <w:szCs w:val="24"/>
          <w:lang w:eastAsia="en-US"/>
        </w:rPr>
        <w:t>яви</w:t>
      </w:r>
      <w:r w:rsidR="00E4003F">
        <w:rPr>
          <w:sz w:val="24"/>
          <w:szCs w:val="24"/>
          <w:lang w:eastAsia="en-US"/>
        </w:rPr>
        <w:t>л</w:t>
      </w:r>
      <w:r w:rsidR="003036F3">
        <w:rPr>
          <w:sz w:val="24"/>
          <w:szCs w:val="24"/>
          <w:lang w:eastAsia="en-US"/>
        </w:rPr>
        <w:t>ся</w:t>
      </w:r>
      <w:r w:rsidR="005D2397">
        <w:rPr>
          <w:sz w:val="24"/>
          <w:szCs w:val="24"/>
          <w:lang w:eastAsia="en-US"/>
        </w:rPr>
        <w:t>, не согласи</w:t>
      </w:r>
      <w:r w:rsidR="00E4003F">
        <w:rPr>
          <w:sz w:val="24"/>
          <w:szCs w:val="24"/>
          <w:lang w:eastAsia="en-US"/>
        </w:rPr>
        <w:t>л</w:t>
      </w:r>
      <w:r w:rsidR="003036F3">
        <w:rPr>
          <w:sz w:val="24"/>
          <w:szCs w:val="24"/>
          <w:lang w:eastAsia="en-US"/>
        </w:rPr>
        <w:t>ся</w:t>
      </w:r>
      <w:r w:rsidR="005D2397">
        <w:rPr>
          <w:sz w:val="24"/>
          <w:szCs w:val="24"/>
          <w:lang w:eastAsia="en-US"/>
        </w:rPr>
        <w:t xml:space="preserve"> с заключением Квалификационной комиссии</w:t>
      </w:r>
      <w:r w:rsidR="000E0FD1">
        <w:rPr>
          <w:sz w:val="24"/>
          <w:szCs w:val="24"/>
          <w:lang w:eastAsia="en-US"/>
        </w:rPr>
        <w:t>.</w:t>
      </w:r>
    </w:p>
    <w:p w14:paraId="1AD44A28" w14:textId="77777777" w:rsidR="00505FE3" w:rsidRDefault="00505FE3" w:rsidP="00BF6AE2">
      <w:pPr>
        <w:ind w:firstLine="708"/>
        <w:jc w:val="both"/>
        <w:rPr>
          <w:sz w:val="24"/>
          <w:szCs w:val="24"/>
          <w:lang w:eastAsia="en-US"/>
        </w:rPr>
      </w:pPr>
    </w:p>
    <w:p w14:paraId="5D2D8DB6" w14:textId="77777777" w:rsidR="00505FE3" w:rsidRDefault="00505FE3" w:rsidP="00BF6AE2">
      <w:pPr>
        <w:ind w:firstLine="708"/>
        <w:jc w:val="both"/>
        <w:rPr>
          <w:sz w:val="24"/>
          <w:szCs w:val="24"/>
          <w:lang w:eastAsia="en-US"/>
        </w:rPr>
      </w:pPr>
      <w:r w:rsidRPr="00446718">
        <w:rPr>
          <w:sz w:val="24"/>
          <w:szCs w:val="24"/>
          <w:lang w:eastAsia="en-US"/>
        </w:rPr>
        <w:t xml:space="preserve">Рассмотрев материалы дисциплинарного производства, Совет соглашается с заключением </w:t>
      </w:r>
      <w:r>
        <w:rPr>
          <w:sz w:val="24"/>
          <w:szCs w:val="24"/>
          <w:lang w:eastAsia="en-US"/>
        </w:rPr>
        <w:t>К</w:t>
      </w:r>
      <w:r w:rsidRPr="00446718">
        <w:rPr>
          <w:sz w:val="24"/>
          <w:szCs w:val="24"/>
          <w:lang w:eastAsia="en-US"/>
        </w:rPr>
        <w:t>валификационной комиссии о наличии в действиях адвоката нарушений законодательства об адвокатской деятельности и адвокатуре.</w:t>
      </w:r>
    </w:p>
    <w:p w14:paraId="37A26D43" w14:textId="77777777" w:rsidR="00505FE3" w:rsidRDefault="00505FE3" w:rsidP="00BF6AE2">
      <w:pPr>
        <w:ind w:firstLine="708"/>
        <w:jc w:val="both"/>
        <w:rPr>
          <w:sz w:val="24"/>
          <w:szCs w:val="24"/>
          <w:lang w:eastAsia="en-US"/>
        </w:rPr>
      </w:pPr>
    </w:p>
    <w:p w14:paraId="140B23C4" w14:textId="77777777" w:rsidR="00BF6AE2" w:rsidRPr="00BF6AE2" w:rsidRDefault="00BF6AE2" w:rsidP="00BF6AE2">
      <w:pPr>
        <w:ind w:firstLine="708"/>
        <w:jc w:val="both"/>
        <w:rPr>
          <w:color w:val="000000"/>
          <w:sz w:val="24"/>
          <w:szCs w:val="24"/>
        </w:rPr>
      </w:pPr>
      <w:r w:rsidRPr="00BF6AE2">
        <w:rPr>
          <w:color w:val="000000"/>
          <w:sz w:val="24"/>
          <w:szCs w:val="24"/>
        </w:rPr>
        <w:t xml:space="preserve">В силу </w:t>
      </w:r>
      <w:proofErr w:type="spellStart"/>
      <w:r w:rsidRPr="00BF6AE2">
        <w:rPr>
          <w:color w:val="000000"/>
          <w:sz w:val="24"/>
          <w:szCs w:val="24"/>
        </w:rPr>
        <w:t>пп</w:t>
      </w:r>
      <w:proofErr w:type="spellEnd"/>
      <w:r w:rsidRPr="00BF6AE2">
        <w:rPr>
          <w:color w:val="000000"/>
          <w:sz w:val="24"/>
          <w:szCs w:val="24"/>
        </w:rPr>
        <w:t xml:space="preserve">. 1 п. 1 ст. 7 ФЗ «Об адвокатской деятельности и адвокатуре в РФ», п. 1 ст. 8 КПЭА,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w:t>
      </w:r>
      <w:r w:rsidRPr="00BF6AE2">
        <w:rPr>
          <w:color w:val="000000"/>
          <w:sz w:val="24"/>
          <w:szCs w:val="24"/>
        </w:rPr>
        <w:lastRenderedPageBreak/>
        <w:t>разумно, добросовестно, квалифицированно, принципиально и своевременно исполнять свои обязанности.</w:t>
      </w:r>
    </w:p>
    <w:p w14:paraId="0A67D4EC" w14:textId="77777777" w:rsidR="00BF6AE2" w:rsidRPr="00BF6AE2" w:rsidRDefault="00BF6AE2" w:rsidP="00BF6AE2">
      <w:pPr>
        <w:ind w:firstLine="708"/>
        <w:jc w:val="both"/>
        <w:rPr>
          <w:color w:val="000000"/>
          <w:sz w:val="24"/>
          <w:szCs w:val="24"/>
        </w:rPr>
      </w:pPr>
      <w:r w:rsidRPr="00BF6AE2">
        <w:rPr>
          <w:color w:val="000000"/>
          <w:sz w:val="24"/>
          <w:szCs w:val="24"/>
        </w:rPr>
        <w:t xml:space="preserve">Публично-правовой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КПЭА. При этом, дисциплинарные органы исходят из презумпции добросовестности адвоката, закреплённой п. 1 ст. 8 КПЭА, </w:t>
      </w:r>
      <w:proofErr w:type="spellStart"/>
      <w:r w:rsidRPr="00BF6AE2">
        <w:rPr>
          <w:color w:val="000000"/>
          <w:sz w:val="24"/>
          <w:szCs w:val="24"/>
        </w:rPr>
        <w:t>пп</w:t>
      </w:r>
      <w:proofErr w:type="spellEnd"/>
      <w:r w:rsidRPr="00BF6AE2">
        <w:rPr>
          <w:color w:val="000000"/>
          <w:sz w:val="24"/>
          <w:szCs w:val="24"/>
        </w:rPr>
        <w:t>. 1 п. 1 ст. 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w:t>
      </w:r>
    </w:p>
    <w:p w14:paraId="4C60167C" w14:textId="1A3F9C3C" w:rsidR="00BF6AE2" w:rsidRPr="00BF6AE2" w:rsidRDefault="00BF6AE2" w:rsidP="00BF6AE2">
      <w:pPr>
        <w:ind w:firstLine="708"/>
        <w:jc w:val="both"/>
        <w:rPr>
          <w:color w:val="000000"/>
          <w:sz w:val="24"/>
          <w:szCs w:val="24"/>
        </w:rPr>
      </w:pPr>
      <w:r w:rsidRPr="00BF6AE2">
        <w:rPr>
          <w:color w:val="000000"/>
          <w:sz w:val="24"/>
          <w:szCs w:val="24"/>
        </w:rPr>
        <w:t>Адвокат не отрицает, что не обжаловал постановление суда об избрании в отношении заявителя меры пресечения в виде заключения под стражу.</w:t>
      </w:r>
    </w:p>
    <w:p w14:paraId="70E51A69" w14:textId="7FE712EA" w:rsidR="00BF6AE2" w:rsidRPr="00BF6AE2" w:rsidRDefault="00BF6AE2" w:rsidP="00BF6AE2">
      <w:pPr>
        <w:ind w:firstLine="708"/>
        <w:jc w:val="both"/>
        <w:rPr>
          <w:color w:val="000000"/>
          <w:sz w:val="24"/>
          <w:szCs w:val="24"/>
        </w:rPr>
      </w:pPr>
      <w:r>
        <w:rPr>
          <w:color w:val="000000"/>
          <w:sz w:val="24"/>
          <w:szCs w:val="24"/>
        </w:rPr>
        <w:t>Между тем, в</w:t>
      </w:r>
      <w:r w:rsidRPr="00BF6AE2">
        <w:rPr>
          <w:color w:val="000000"/>
          <w:sz w:val="24"/>
          <w:szCs w:val="24"/>
        </w:rPr>
        <w:t xml:space="preserve"> соответствии с п. 9 Стандарта осуществления адвокатом защиты в уголовном судопроизводстве (принят </w:t>
      </w:r>
      <w:r w:rsidRPr="00BF6AE2">
        <w:rPr>
          <w:color w:val="000000"/>
          <w:sz w:val="24"/>
          <w:szCs w:val="24"/>
          <w:lang w:val="en-US"/>
        </w:rPr>
        <w:t>VIII</w:t>
      </w:r>
      <w:r w:rsidRPr="00BF6AE2">
        <w:rPr>
          <w:color w:val="000000"/>
          <w:sz w:val="24"/>
          <w:szCs w:val="24"/>
        </w:rPr>
        <w:t>Всероссийским съездом адвокатов 20.04.2017 г.), адвокат по просьбе подзащитного или по собственной инициативе при наличии к тому оснований обжалует его задержание, избрание ему меры пресечения, продление срока содержания под стражей или срока домашнего ареста, применение к подзащитному иных мер процессуального принуждения, другие решения и действия (бездействие), нарушающие права и законные интересы подзащитного.</w:t>
      </w:r>
      <w:r>
        <w:rPr>
          <w:color w:val="000000"/>
          <w:sz w:val="24"/>
          <w:szCs w:val="24"/>
        </w:rPr>
        <w:t xml:space="preserve"> </w:t>
      </w:r>
      <w:r w:rsidRPr="00BF6AE2">
        <w:rPr>
          <w:color w:val="000000"/>
          <w:sz w:val="24"/>
          <w:szCs w:val="24"/>
        </w:rPr>
        <w:t>В Разъяснении № 02/20 Комиссии ФПА РФ по этике и стандартам о некоторых вопросах полномочий адвоката при осуществлении защиты на стадии предварительного расследования (утв. Решением Совета ФПА РФ от 29.04.2020 г.) указывается, что адвокат обязан обжаловать постановление суда первой инстанции об избрании его подзащитному меры пресечения при наличии его просьбы независимо от того, участвует он в деле по назначению либо по соглашению.</w:t>
      </w:r>
    </w:p>
    <w:p w14:paraId="2033291B" w14:textId="53BA608A" w:rsidR="00BF6AE2" w:rsidRPr="00BF6AE2" w:rsidRDefault="00BF6AE2" w:rsidP="00BF6AE2">
      <w:pPr>
        <w:ind w:firstLine="708"/>
        <w:jc w:val="both"/>
        <w:rPr>
          <w:color w:val="000000"/>
          <w:sz w:val="24"/>
          <w:szCs w:val="24"/>
        </w:rPr>
      </w:pPr>
      <w:r w:rsidRPr="00BF6AE2">
        <w:rPr>
          <w:color w:val="000000"/>
          <w:sz w:val="24"/>
          <w:szCs w:val="24"/>
        </w:rPr>
        <w:t>Таким образом, адвокат Ф</w:t>
      </w:r>
      <w:r w:rsidR="005F1098">
        <w:rPr>
          <w:color w:val="000000"/>
          <w:sz w:val="24"/>
          <w:szCs w:val="24"/>
        </w:rPr>
        <w:t>.</w:t>
      </w:r>
      <w:r w:rsidRPr="00BF6AE2">
        <w:rPr>
          <w:color w:val="000000"/>
          <w:sz w:val="24"/>
          <w:szCs w:val="24"/>
        </w:rPr>
        <w:t>А.Е. обязан был подать апелляционную жалобу на постановление суда об избрании меры пресечения в отношении М</w:t>
      </w:r>
      <w:r w:rsidR="005F1098">
        <w:rPr>
          <w:color w:val="000000"/>
          <w:sz w:val="24"/>
          <w:szCs w:val="24"/>
        </w:rPr>
        <w:t>.</w:t>
      </w:r>
      <w:r w:rsidRPr="00BF6AE2">
        <w:rPr>
          <w:color w:val="000000"/>
          <w:sz w:val="24"/>
          <w:szCs w:val="24"/>
        </w:rPr>
        <w:t>Д.Ю., защиту которого он осуществлял в порядке ст. 51 УПК РФ, либо получить от подзащитного письменный отказ от обжалования.</w:t>
      </w:r>
    </w:p>
    <w:p w14:paraId="65BCA721" w14:textId="69DE47C0" w:rsidR="00BF6AE2" w:rsidRPr="00BF6AE2" w:rsidRDefault="00BF6AE2" w:rsidP="00BF6AE2">
      <w:pPr>
        <w:ind w:firstLine="708"/>
        <w:jc w:val="both"/>
        <w:rPr>
          <w:color w:val="000000"/>
          <w:sz w:val="24"/>
          <w:szCs w:val="24"/>
        </w:rPr>
      </w:pPr>
      <w:r>
        <w:rPr>
          <w:color w:val="000000"/>
          <w:sz w:val="24"/>
          <w:szCs w:val="24"/>
        </w:rPr>
        <w:t xml:space="preserve">Вместе с тем, довод заявителя о том, что </w:t>
      </w:r>
      <w:r w:rsidRPr="00BF6AE2">
        <w:rPr>
          <w:color w:val="000000"/>
          <w:sz w:val="24"/>
          <w:szCs w:val="24"/>
        </w:rPr>
        <w:t>его супруг</w:t>
      </w:r>
      <w:r>
        <w:rPr>
          <w:color w:val="000000"/>
          <w:sz w:val="24"/>
          <w:szCs w:val="24"/>
        </w:rPr>
        <w:t>а</w:t>
      </w:r>
      <w:r w:rsidRPr="00BF6AE2">
        <w:rPr>
          <w:color w:val="000000"/>
          <w:sz w:val="24"/>
          <w:szCs w:val="24"/>
        </w:rPr>
        <w:t xml:space="preserve"> М</w:t>
      </w:r>
      <w:r w:rsidR="005F1098">
        <w:rPr>
          <w:color w:val="000000"/>
          <w:sz w:val="24"/>
          <w:szCs w:val="24"/>
        </w:rPr>
        <w:t>.</w:t>
      </w:r>
      <w:r w:rsidRPr="00BF6AE2">
        <w:rPr>
          <w:color w:val="000000"/>
          <w:sz w:val="24"/>
          <w:szCs w:val="24"/>
        </w:rPr>
        <w:t>Ю.В.</w:t>
      </w:r>
      <w:r>
        <w:rPr>
          <w:color w:val="000000"/>
          <w:sz w:val="24"/>
          <w:szCs w:val="24"/>
        </w:rPr>
        <w:t xml:space="preserve"> обращалась</w:t>
      </w:r>
      <w:r w:rsidRPr="00BF6AE2">
        <w:rPr>
          <w:color w:val="000000"/>
          <w:sz w:val="24"/>
          <w:szCs w:val="24"/>
        </w:rPr>
        <w:t xml:space="preserve"> к адвокату за информацией, касающейся уголовного дела заявителя</w:t>
      </w:r>
      <w:r>
        <w:rPr>
          <w:color w:val="000000"/>
          <w:sz w:val="24"/>
          <w:szCs w:val="24"/>
        </w:rPr>
        <w:t xml:space="preserve">, не </w:t>
      </w:r>
      <w:r w:rsidR="00490657">
        <w:rPr>
          <w:color w:val="000000"/>
          <w:sz w:val="24"/>
          <w:szCs w:val="24"/>
        </w:rPr>
        <w:t>подтвержден</w:t>
      </w:r>
      <w:r>
        <w:rPr>
          <w:color w:val="000000"/>
          <w:sz w:val="24"/>
          <w:szCs w:val="24"/>
        </w:rPr>
        <w:t>, как и не представлено доказательств того, что заявитель давал</w:t>
      </w:r>
      <w:r w:rsidRPr="00BF6AE2">
        <w:rPr>
          <w:color w:val="000000"/>
          <w:sz w:val="24"/>
          <w:szCs w:val="24"/>
        </w:rPr>
        <w:t xml:space="preserve"> предварительно</w:t>
      </w:r>
      <w:r>
        <w:rPr>
          <w:color w:val="000000"/>
          <w:sz w:val="24"/>
          <w:szCs w:val="24"/>
        </w:rPr>
        <w:t>е</w:t>
      </w:r>
      <w:r w:rsidRPr="00BF6AE2">
        <w:rPr>
          <w:color w:val="000000"/>
          <w:sz w:val="24"/>
          <w:szCs w:val="24"/>
        </w:rPr>
        <w:t xml:space="preserve"> согласи</w:t>
      </w:r>
      <w:r>
        <w:rPr>
          <w:color w:val="000000"/>
          <w:sz w:val="24"/>
          <w:szCs w:val="24"/>
        </w:rPr>
        <w:t>е</w:t>
      </w:r>
      <w:r w:rsidRPr="00BF6AE2">
        <w:rPr>
          <w:color w:val="000000"/>
          <w:sz w:val="24"/>
          <w:szCs w:val="24"/>
        </w:rPr>
        <w:t xml:space="preserve"> на предоставление адвокатом информации супруге заявителя. </w:t>
      </w:r>
      <w:r>
        <w:rPr>
          <w:color w:val="000000"/>
          <w:sz w:val="24"/>
          <w:szCs w:val="24"/>
        </w:rPr>
        <w:t>При таких обстоятельствах в данной части доводы жалобы не могут быть признаны обоснованными</w:t>
      </w:r>
      <w:r w:rsidRPr="00BF6AE2">
        <w:rPr>
          <w:color w:val="000000"/>
          <w:sz w:val="24"/>
          <w:szCs w:val="24"/>
        </w:rPr>
        <w:t>.</w:t>
      </w:r>
    </w:p>
    <w:p w14:paraId="11649148" w14:textId="2BCD2507" w:rsidR="00BF6AE2" w:rsidRPr="00BF6AE2" w:rsidRDefault="00BF6AE2" w:rsidP="00BF6AE2">
      <w:pPr>
        <w:ind w:firstLine="708"/>
        <w:jc w:val="both"/>
        <w:rPr>
          <w:color w:val="000000"/>
          <w:sz w:val="24"/>
          <w:szCs w:val="24"/>
        </w:rPr>
      </w:pPr>
      <w:r w:rsidRPr="00BF6AE2">
        <w:rPr>
          <w:color w:val="000000"/>
          <w:sz w:val="24"/>
          <w:szCs w:val="24"/>
        </w:rPr>
        <w:t xml:space="preserve">На основании изложенного, оценив представленные доказательства, </w:t>
      </w:r>
      <w:r>
        <w:rPr>
          <w:color w:val="000000"/>
          <w:sz w:val="24"/>
          <w:szCs w:val="24"/>
        </w:rPr>
        <w:t>Совет</w:t>
      </w:r>
      <w:r w:rsidRPr="00BF6AE2">
        <w:rPr>
          <w:color w:val="000000"/>
          <w:sz w:val="24"/>
          <w:szCs w:val="24"/>
        </w:rPr>
        <w:t xml:space="preserve"> приходит к выводу о наличии в действиях адвоката нарушения п. 1 ст. 8 КПЭА, </w:t>
      </w:r>
      <w:proofErr w:type="spellStart"/>
      <w:r w:rsidRPr="00BF6AE2">
        <w:rPr>
          <w:color w:val="000000"/>
          <w:sz w:val="24"/>
          <w:szCs w:val="24"/>
        </w:rPr>
        <w:t>пп</w:t>
      </w:r>
      <w:proofErr w:type="spellEnd"/>
      <w:r w:rsidRPr="00BF6AE2">
        <w:rPr>
          <w:color w:val="000000"/>
          <w:sz w:val="24"/>
          <w:szCs w:val="24"/>
        </w:rPr>
        <w:t>. 1 п. 1 ст. 7 ФЗ «Об адвокатской деятельности и адвокатуре в РФ» и ненадлежащем исполнении своих обязанностей перед доверителем.</w:t>
      </w:r>
    </w:p>
    <w:p w14:paraId="5A262709" w14:textId="7062632D" w:rsidR="00BF6AE2" w:rsidRPr="00BF6AE2" w:rsidRDefault="00BF6AE2" w:rsidP="00BF6AE2">
      <w:pPr>
        <w:ind w:firstLine="708"/>
        <w:jc w:val="both"/>
        <w:rPr>
          <w:color w:val="000000"/>
          <w:sz w:val="24"/>
          <w:szCs w:val="24"/>
        </w:rPr>
      </w:pPr>
      <w:r w:rsidRPr="00BF6AE2">
        <w:rPr>
          <w:color w:val="000000"/>
          <w:sz w:val="24"/>
          <w:szCs w:val="24"/>
        </w:rPr>
        <w:t xml:space="preserve">При вынесении решения </w:t>
      </w:r>
      <w:r>
        <w:rPr>
          <w:color w:val="000000"/>
          <w:sz w:val="24"/>
          <w:szCs w:val="24"/>
        </w:rPr>
        <w:t>Совет</w:t>
      </w:r>
      <w:r w:rsidRPr="00BF6AE2">
        <w:rPr>
          <w:color w:val="000000"/>
          <w:sz w:val="24"/>
          <w:szCs w:val="24"/>
        </w:rPr>
        <w:t xml:space="preserve">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67C30F77" w14:textId="77777777" w:rsidR="00505FE3" w:rsidRDefault="00505FE3" w:rsidP="00BF6AE2">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14:paraId="4135321B" w14:textId="77777777" w:rsidR="00505FE3" w:rsidRDefault="00505FE3" w:rsidP="00BF6AE2">
      <w:pPr>
        <w:ind w:firstLine="708"/>
        <w:jc w:val="both"/>
        <w:rPr>
          <w:sz w:val="24"/>
          <w:szCs w:val="24"/>
          <w:lang w:eastAsia="en-US"/>
        </w:rPr>
      </w:pPr>
    </w:p>
    <w:p w14:paraId="30D00289" w14:textId="77777777" w:rsidR="00505FE3" w:rsidRPr="00446718" w:rsidRDefault="00505FE3" w:rsidP="00BF6AE2">
      <w:pPr>
        <w:ind w:firstLine="708"/>
        <w:jc w:val="both"/>
        <w:rPr>
          <w:sz w:val="24"/>
          <w:szCs w:val="24"/>
          <w:lang w:eastAsia="en-US"/>
        </w:rPr>
      </w:pPr>
    </w:p>
    <w:p w14:paraId="36FE1B9C" w14:textId="77777777" w:rsidR="00505FE3" w:rsidRPr="00446718" w:rsidRDefault="00505FE3" w:rsidP="00BF6AE2">
      <w:pPr>
        <w:ind w:firstLine="708"/>
        <w:jc w:val="center"/>
        <w:rPr>
          <w:b/>
          <w:bCs/>
          <w:sz w:val="24"/>
          <w:szCs w:val="24"/>
          <w:lang w:eastAsia="en-US"/>
        </w:rPr>
      </w:pPr>
      <w:r w:rsidRPr="00446718">
        <w:rPr>
          <w:b/>
          <w:bCs/>
          <w:sz w:val="24"/>
          <w:szCs w:val="24"/>
          <w:lang w:eastAsia="en-US"/>
        </w:rPr>
        <w:t>РЕШИЛ:</w:t>
      </w:r>
    </w:p>
    <w:p w14:paraId="4D760158" w14:textId="77777777" w:rsidR="00505FE3" w:rsidRDefault="00505FE3" w:rsidP="00BF6AE2">
      <w:pPr>
        <w:jc w:val="both"/>
        <w:rPr>
          <w:sz w:val="24"/>
          <w:szCs w:val="24"/>
          <w:lang w:eastAsia="en-US"/>
        </w:rPr>
      </w:pPr>
    </w:p>
    <w:p w14:paraId="431E665C" w14:textId="76249A7C" w:rsidR="00297BCF" w:rsidRPr="00E4003F" w:rsidRDefault="00505FE3" w:rsidP="00BF6AE2">
      <w:pPr>
        <w:pStyle w:val="af5"/>
        <w:numPr>
          <w:ilvl w:val="0"/>
          <w:numId w:val="29"/>
        </w:numPr>
        <w:jc w:val="both"/>
        <w:rPr>
          <w:sz w:val="24"/>
          <w:szCs w:val="24"/>
        </w:rPr>
      </w:pPr>
      <w:r w:rsidRPr="00E4003F">
        <w:rPr>
          <w:sz w:val="24"/>
          <w:szCs w:val="24"/>
        </w:rPr>
        <w:t xml:space="preserve">в установленных действиях адвоката имеются нарушения норм законодательства об </w:t>
      </w:r>
      <w:r w:rsidRPr="00E4003F">
        <w:rPr>
          <w:sz w:val="24"/>
          <w:szCs w:val="24"/>
          <w:lang w:eastAsia="en-US"/>
        </w:rPr>
        <w:t xml:space="preserve">адвокатской деятельности и адвокатуре и Кодекса профессиональной этики адвоката, а именно: </w:t>
      </w:r>
      <w:r w:rsidR="003836E2" w:rsidRPr="003836E2">
        <w:rPr>
          <w:sz w:val="24"/>
          <w:szCs w:val="24"/>
        </w:rPr>
        <w:t xml:space="preserve">п. 1 ст.8 КПЭА, </w:t>
      </w:r>
      <w:proofErr w:type="spellStart"/>
      <w:r w:rsidR="003836E2" w:rsidRPr="003836E2">
        <w:rPr>
          <w:sz w:val="24"/>
          <w:szCs w:val="24"/>
        </w:rPr>
        <w:t>пп</w:t>
      </w:r>
      <w:proofErr w:type="spellEnd"/>
      <w:r w:rsidR="003836E2" w:rsidRPr="003836E2">
        <w:rPr>
          <w:sz w:val="24"/>
          <w:szCs w:val="24"/>
        </w:rPr>
        <w:t>. 1 п. 1 ст. 7 ФЗ «Об адвокатской деятельности и адвокатуре в РФ» и ненадлежащем исполнении своих обязанностей перед доверителем М</w:t>
      </w:r>
      <w:r w:rsidR="005F1098">
        <w:rPr>
          <w:sz w:val="24"/>
          <w:szCs w:val="24"/>
        </w:rPr>
        <w:t>.</w:t>
      </w:r>
      <w:r w:rsidR="003836E2" w:rsidRPr="003836E2">
        <w:rPr>
          <w:sz w:val="24"/>
          <w:szCs w:val="24"/>
        </w:rPr>
        <w:t xml:space="preserve">Д.Ю., выразившемся в том, что адвокат не подал апелляционную жалобу на постановление </w:t>
      </w:r>
      <w:r w:rsidR="003836E2" w:rsidRPr="003836E2">
        <w:rPr>
          <w:sz w:val="24"/>
          <w:szCs w:val="24"/>
        </w:rPr>
        <w:lastRenderedPageBreak/>
        <w:t>Талдомского районного суда МО от 25.12.2024 г. об избрании в отношении М</w:t>
      </w:r>
      <w:r w:rsidR="005F1098">
        <w:rPr>
          <w:sz w:val="24"/>
          <w:szCs w:val="24"/>
        </w:rPr>
        <w:t>.</w:t>
      </w:r>
      <w:r w:rsidR="003836E2" w:rsidRPr="003836E2">
        <w:rPr>
          <w:sz w:val="24"/>
          <w:szCs w:val="24"/>
        </w:rPr>
        <w:t>Д.Ю. меры пресечения в виде заключения под стражу</w:t>
      </w:r>
      <w:r w:rsidRPr="00E4003F">
        <w:rPr>
          <w:sz w:val="24"/>
          <w:szCs w:val="24"/>
          <w:lang w:eastAsia="en-US"/>
        </w:rPr>
        <w:t>.</w:t>
      </w:r>
    </w:p>
    <w:p w14:paraId="0049A5A7" w14:textId="09937599" w:rsidR="00043074" w:rsidRPr="00E4003F" w:rsidRDefault="00505FE3" w:rsidP="00BF6AE2">
      <w:pPr>
        <w:pStyle w:val="af5"/>
        <w:numPr>
          <w:ilvl w:val="0"/>
          <w:numId w:val="29"/>
        </w:numPr>
        <w:jc w:val="both"/>
        <w:rPr>
          <w:sz w:val="24"/>
          <w:szCs w:val="24"/>
        </w:rPr>
      </w:pPr>
      <w:r w:rsidRPr="00E4003F">
        <w:rPr>
          <w:sz w:val="24"/>
          <w:szCs w:val="24"/>
        </w:rPr>
        <w:t xml:space="preserve">Вследствие допущенных нарушений применить меру дисциплинарной ответственности в виде </w:t>
      </w:r>
      <w:r w:rsidR="009524C0">
        <w:rPr>
          <w:sz w:val="24"/>
          <w:szCs w:val="24"/>
        </w:rPr>
        <w:t>предупреждения</w:t>
      </w:r>
      <w:r w:rsidRPr="00E4003F">
        <w:rPr>
          <w:sz w:val="24"/>
          <w:szCs w:val="24"/>
        </w:rPr>
        <w:t xml:space="preserve"> в отношении адвоката </w:t>
      </w:r>
      <w:r w:rsidR="005F1098">
        <w:rPr>
          <w:sz w:val="24"/>
          <w:szCs w:val="24"/>
        </w:rPr>
        <w:t>Ф.А.Е.</w:t>
      </w:r>
      <w:r w:rsidR="003836E2" w:rsidRPr="003836E2">
        <w:rPr>
          <w:sz w:val="24"/>
          <w:szCs w:val="24"/>
        </w:rPr>
        <w:t>, имеющего регистрационный номер</w:t>
      </w:r>
      <w:proofErr w:type="gramStart"/>
      <w:r w:rsidR="003836E2" w:rsidRPr="003836E2">
        <w:rPr>
          <w:sz w:val="24"/>
          <w:szCs w:val="24"/>
        </w:rPr>
        <w:t xml:space="preserve"> </w:t>
      </w:r>
      <w:r w:rsidR="005F1098">
        <w:rPr>
          <w:sz w:val="24"/>
          <w:szCs w:val="24"/>
        </w:rPr>
        <w:t>….</w:t>
      </w:r>
      <w:proofErr w:type="gramEnd"/>
      <w:r w:rsidR="005F1098">
        <w:rPr>
          <w:sz w:val="24"/>
          <w:szCs w:val="24"/>
        </w:rPr>
        <w:t>.</w:t>
      </w:r>
      <w:r w:rsidR="003836E2" w:rsidRPr="003836E2">
        <w:rPr>
          <w:sz w:val="24"/>
          <w:szCs w:val="24"/>
        </w:rPr>
        <w:t xml:space="preserve"> в реестре адвокатов Московской области</w:t>
      </w:r>
      <w:r w:rsidRPr="00E4003F">
        <w:rPr>
          <w:sz w:val="24"/>
          <w:szCs w:val="24"/>
        </w:rPr>
        <w:t>.</w:t>
      </w:r>
    </w:p>
    <w:p w14:paraId="24649D0F" w14:textId="77777777" w:rsidR="00043074" w:rsidRDefault="00043074" w:rsidP="00BF6AE2">
      <w:pPr>
        <w:jc w:val="both"/>
        <w:rPr>
          <w:sz w:val="24"/>
          <w:szCs w:val="24"/>
          <w:lang w:eastAsia="en-US"/>
        </w:rPr>
      </w:pPr>
    </w:p>
    <w:p w14:paraId="42EA146E" w14:textId="77777777" w:rsidR="00043074" w:rsidRDefault="00043074" w:rsidP="00BF6AE2">
      <w:pPr>
        <w:ind w:firstLine="708"/>
        <w:jc w:val="both"/>
        <w:rPr>
          <w:sz w:val="24"/>
          <w:szCs w:val="24"/>
          <w:lang w:eastAsia="en-US"/>
        </w:rPr>
      </w:pPr>
    </w:p>
    <w:p w14:paraId="291E88DE" w14:textId="77777777" w:rsidR="00BE6873" w:rsidRPr="000A1010" w:rsidRDefault="00BE6873" w:rsidP="00BF6AE2">
      <w:pPr>
        <w:jc w:val="both"/>
        <w:rPr>
          <w:color w:val="000000"/>
          <w:sz w:val="24"/>
          <w:szCs w:val="24"/>
        </w:rPr>
      </w:pPr>
      <w:r>
        <w:rPr>
          <w:sz w:val="24"/>
        </w:rPr>
        <w:t xml:space="preserve">                Президент                                                                                         </w:t>
      </w:r>
      <w:r w:rsidR="008D5238">
        <w:rPr>
          <w:sz w:val="24"/>
        </w:rPr>
        <w:t xml:space="preserve">     </w:t>
      </w:r>
      <w:proofErr w:type="spellStart"/>
      <w:r w:rsidR="008D5238">
        <w:rPr>
          <w:sz w:val="24"/>
        </w:rPr>
        <w:t>А.П.Галоганов</w:t>
      </w:r>
      <w:proofErr w:type="spellEnd"/>
    </w:p>
    <w:p w14:paraId="13757C60" w14:textId="77777777" w:rsidR="00741638" w:rsidRPr="00FA6F49" w:rsidRDefault="00741638" w:rsidP="00BF6AE2">
      <w:pPr>
        <w:jc w:val="both"/>
        <w:rPr>
          <w:color w:val="000000"/>
          <w:sz w:val="24"/>
          <w:szCs w:val="24"/>
        </w:rPr>
      </w:pPr>
    </w:p>
    <w:sectPr w:rsidR="00741638" w:rsidRPr="00FA6F49"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22530" w14:textId="77777777" w:rsidR="00F47C24" w:rsidRDefault="00F47C24" w:rsidP="00C01A07">
      <w:r>
        <w:separator/>
      </w:r>
    </w:p>
  </w:endnote>
  <w:endnote w:type="continuationSeparator" w:id="0">
    <w:p w14:paraId="4CFE9B71" w14:textId="77777777" w:rsidR="00F47C24" w:rsidRDefault="00F47C24"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D3562" w14:textId="77777777" w:rsidR="00F47C24" w:rsidRDefault="00F47C24" w:rsidP="00C01A07">
      <w:r>
        <w:separator/>
      </w:r>
    </w:p>
  </w:footnote>
  <w:footnote w:type="continuationSeparator" w:id="0">
    <w:p w14:paraId="2461DA30" w14:textId="77777777" w:rsidR="00F47C24" w:rsidRDefault="00F47C24"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7016532"/>
    </w:sdtPr>
    <w:sdtEndPr/>
    <w:sdtContent>
      <w:p w14:paraId="62411B8E" w14:textId="77777777" w:rsidR="005E4211" w:rsidRDefault="00222D22">
        <w:pPr>
          <w:pStyle w:val="af7"/>
          <w:jc w:val="right"/>
        </w:pPr>
        <w:r>
          <w:fldChar w:fldCharType="begin"/>
        </w:r>
        <w:r>
          <w:instrText>PAGE   \* MERGEFORMAT</w:instrText>
        </w:r>
        <w:r>
          <w:fldChar w:fldCharType="separate"/>
        </w:r>
        <w:r w:rsidR="00BD503C">
          <w:rPr>
            <w:noProof/>
          </w:rPr>
          <w:t>2</w:t>
        </w:r>
        <w:r>
          <w:rPr>
            <w:noProof/>
          </w:rPr>
          <w:fldChar w:fldCharType="end"/>
        </w:r>
      </w:p>
    </w:sdtContent>
  </w:sdt>
  <w:p w14:paraId="76CB0135" w14:textId="77777777" w:rsidR="005E4211" w:rsidRDefault="005E4211">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51E3"/>
    <w:multiLevelType w:val="hybridMultilevel"/>
    <w:tmpl w:val="9334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8402E5"/>
    <w:multiLevelType w:val="hybridMultilevel"/>
    <w:tmpl w:val="D8802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7413C6"/>
    <w:multiLevelType w:val="hybridMultilevel"/>
    <w:tmpl w:val="C2F24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16C31"/>
    <w:multiLevelType w:val="hybridMultilevel"/>
    <w:tmpl w:val="97AC5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53041C"/>
    <w:multiLevelType w:val="hybridMultilevel"/>
    <w:tmpl w:val="AC14E6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4546CD7"/>
    <w:multiLevelType w:val="hybridMultilevel"/>
    <w:tmpl w:val="D53AA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F30A6F"/>
    <w:multiLevelType w:val="hybridMultilevel"/>
    <w:tmpl w:val="CF381A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9EB6A01"/>
    <w:multiLevelType w:val="multilevel"/>
    <w:tmpl w:val="29EB6A01"/>
    <w:lvl w:ilvl="0">
      <w:start w:val="1"/>
      <w:numFmt w:val="bullet"/>
      <w:lvlText w:val=""/>
      <w:lvlJc w:val="left"/>
      <w:pPr>
        <w:ind w:left="1490" w:hanging="360"/>
      </w:pPr>
      <w:rPr>
        <w:rFonts w:ascii="Symbol" w:hAnsi="Symbol" w:hint="default"/>
      </w:rPr>
    </w:lvl>
    <w:lvl w:ilvl="1">
      <w:start w:val="1"/>
      <w:numFmt w:val="bullet"/>
      <w:lvlText w:val="o"/>
      <w:lvlJc w:val="left"/>
      <w:pPr>
        <w:ind w:left="2210" w:hanging="360"/>
      </w:pPr>
      <w:rPr>
        <w:rFonts w:ascii="Courier New" w:hAnsi="Courier New" w:cs="Courier New" w:hint="default"/>
      </w:rPr>
    </w:lvl>
    <w:lvl w:ilvl="2">
      <w:start w:val="1"/>
      <w:numFmt w:val="bullet"/>
      <w:lvlText w:val=""/>
      <w:lvlJc w:val="left"/>
      <w:pPr>
        <w:ind w:left="2930" w:hanging="360"/>
      </w:pPr>
      <w:rPr>
        <w:rFonts w:ascii="Wingdings" w:hAnsi="Wingdings" w:hint="default"/>
      </w:rPr>
    </w:lvl>
    <w:lvl w:ilvl="3">
      <w:start w:val="1"/>
      <w:numFmt w:val="bullet"/>
      <w:lvlText w:val=""/>
      <w:lvlJc w:val="left"/>
      <w:pPr>
        <w:ind w:left="3650" w:hanging="360"/>
      </w:pPr>
      <w:rPr>
        <w:rFonts w:ascii="Symbol" w:hAnsi="Symbol" w:hint="default"/>
      </w:rPr>
    </w:lvl>
    <w:lvl w:ilvl="4">
      <w:start w:val="1"/>
      <w:numFmt w:val="bullet"/>
      <w:lvlText w:val="o"/>
      <w:lvlJc w:val="left"/>
      <w:pPr>
        <w:ind w:left="4370" w:hanging="360"/>
      </w:pPr>
      <w:rPr>
        <w:rFonts w:ascii="Courier New" w:hAnsi="Courier New" w:cs="Courier New" w:hint="default"/>
      </w:rPr>
    </w:lvl>
    <w:lvl w:ilvl="5">
      <w:start w:val="1"/>
      <w:numFmt w:val="bullet"/>
      <w:lvlText w:val=""/>
      <w:lvlJc w:val="left"/>
      <w:pPr>
        <w:ind w:left="5090" w:hanging="360"/>
      </w:pPr>
      <w:rPr>
        <w:rFonts w:ascii="Wingdings" w:hAnsi="Wingdings" w:hint="default"/>
      </w:rPr>
    </w:lvl>
    <w:lvl w:ilvl="6">
      <w:start w:val="1"/>
      <w:numFmt w:val="bullet"/>
      <w:lvlText w:val=""/>
      <w:lvlJc w:val="left"/>
      <w:pPr>
        <w:ind w:left="5810" w:hanging="360"/>
      </w:pPr>
      <w:rPr>
        <w:rFonts w:ascii="Symbol" w:hAnsi="Symbol" w:hint="default"/>
      </w:rPr>
    </w:lvl>
    <w:lvl w:ilvl="7">
      <w:start w:val="1"/>
      <w:numFmt w:val="bullet"/>
      <w:lvlText w:val="o"/>
      <w:lvlJc w:val="left"/>
      <w:pPr>
        <w:ind w:left="6530" w:hanging="360"/>
      </w:pPr>
      <w:rPr>
        <w:rFonts w:ascii="Courier New" w:hAnsi="Courier New" w:cs="Courier New" w:hint="default"/>
      </w:rPr>
    </w:lvl>
    <w:lvl w:ilvl="8">
      <w:start w:val="1"/>
      <w:numFmt w:val="bullet"/>
      <w:lvlText w:val=""/>
      <w:lvlJc w:val="left"/>
      <w:pPr>
        <w:ind w:left="7250" w:hanging="360"/>
      </w:pPr>
      <w:rPr>
        <w:rFonts w:ascii="Wingdings" w:hAnsi="Wingdings" w:hint="default"/>
      </w:rPr>
    </w:lvl>
  </w:abstractNum>
  <w:abstractNum w:abstractNumId="8"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FF0CA1"/>
    <w:multiLevelType w:val="hybridMultilevel"/>
    <w:tmpl w:val="03E00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A26071"/>
    <w:multiLevelType w:val="hybridMultilevel"/>
    <w:tmpl w:val="AD60D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6A6A16"/>
    <w:multiLevelType w:val="hybridMultilevel"/>
    <w:tmpl w:val="83666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842905"/>
    <w:multiLevelType w:val="hybridMultilevel"/>
    <w:tmpl w:val="D4C65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D715A2"/>
    <w:multiLevelType w:val="hybridMultilevel"/>
    <w:tmpl w:val="DB305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F03CBD"/>
    <w:multiLevelType w:val="hybridMultilevel"/>
    <w:tmpl w:val="AC44325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15:restartNumberingAfterBreak="0">
    <w:nsid w:val="4836157C"/>
    <w:multiLevelType w:val="hybridMultilevel"/>
    <w:tmpl w:val="228A6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A50781"/>
    <w:multiLevelType w:val="hybridMultilevel"/>
    <w:tmpl w:val="00DEAD74"/>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17" w15:restartNumberingAfterBreak="0">
    <w:nsid w:val="4E1B1DAF"/>
    <w:multiLevelType w:val="hybridMultilevel"/>
    <w:tmpl w:val="5700E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CB0A33"/>
    <w:multiLevelType w:val="hybridMultilevel"/>
    <w:tmpl w:val="643E1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8B97F00"/>
    <w:multiLevelType w:val="hybridMultilevel"/>
    <w:tmpl w:val="E8E88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E60F10"/>
    <w:multiLevelType w:val="hybridMultilevel"/>
    <w:tmpl w:val="28AE0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89181C"/>
    <w:multiLevelType w:val="hybridMultilevel"/>
    <w:tmpl w:val="5B149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EB74DA9"/>
    <w:multiLevelType w:val="hybridMultilevel"/>
    <w:tmpl w:val="39980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5583219"/>
    <w:multiLevelType w:val="hybridMultilevel"/>
    <w:tmpl w:val="70863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BF2674"/>
    <w:multiLevelType w:val="hybridMultilevel"/>
    <w:tmpl w:val="B3E01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99623E"/>
    <w:multiLevelType w:val="hybridMultilevel"/>
    <w:tmpl w:val="76482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5F3310B"/>
    <w:multiLevelType w:val="hybridMultilevel"/>
    <w:tmpl w:val="7CF09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B07EE6"/>
    <w:multiLevelType w:val="hybridMultilevel"/>
    <w:tmpl w:val="DFEAA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4613632">
    <w:abstractNumId w:val="8"/>
  </w:num>
  <w:num w:numId="2" w16cid:durableId="1402946638">
    <w:abstractNumId w:val="23"/>
  </w:num>
  <w:num w:numId="3" w16cid:durableId="499393004">
    <w:abstractNumId w:val="24"/>
  </w:num>
  <w:num w:numId="4" w16cid:durableId="1157957908">
    <w:abstractNumId w:val="11"/>
  </w:num>
  <w:num w:numId="5" w16cid:durableId="1620140082">
    <w:abstractNumId w:val="18"/>
  </w:num>
  <w:num w:numId="6" w16cid:durableId="422530288">
    <w:abstractNumId w:val="10"/>
  </w:num>
  <w:num w:numId="7" w16cid:durableId="784424668">
    <w:abstractNumId w:val="14"/>
  </w:num>
  <w:num w:numId="8" w16cid:durableId="1022245681">
    <w:abstractNumId w:val="27"/>
  </w:num>
  <w:num w:numId="9" w16cid:durableId="1933200463">
    <w:abstractNumId w:val="25"/>
  </w:num>
  <w:num w:numId="10" w16cid:durableId="368652887">
    <w:abstractNumId w:val="26"/>
  </w:num>
  <w:num w:numId="11" w16cid:durableId="1292515644">
    <w:abstractNumId w:val="20"/>
  </w:num>
  <w:num w:numId="12" w16cid:durableId="2054041029">
    <w:abstractNumId w:val="28"/>
  </w:num>
  <w:num w:numId="13" w16cid:durableId="392505903">
    <w:abstractNumId w:val="4"/>
  </w:num>
  <w:num w:numId="14" w16cid:durableId="1574896436">
    <w:abstractNumId w:val="16"/>
  </w:num>
  <w:num w:numId="15" w16cid:durableId="194079768">
    <w:abstractNumId w:val="21"/>
  </w:num>
  <w:num w:numId="16" w16cid:durableId="610404632">
    <w:abstractNumId w:val="9"/>
  </w:num>
  <w:num w:numId="17" w16cid:durableId="1543470807">
    <w:abstractNumId w:val="22"/>
  </w:num>
  <w:num w:numId="18" w16cid:durableId="320084944">
    <w:abstractNumId w:val="6"/>
  </w:num>
  <w:num w:numId="19" w16cid:durableId="85852582">
    <w:abstractNumId w:val="19"/>
  </w:num>
  <w:num w:numId="20" w16cid:durableId="397485570">
    <w:abstractNumId w:val="3"/>
  </w:num>
  <w:num w:numId="21" w16cid:durableId="1719667421">
    <w:abstractNumId w:val="5"/>
  </w:num>
  <w:num w:numId="22" w16cid:durableId="267858709">
    <w:abstractNumId w:val="17"/>
  </w:num>
  <w:num w:numId="23" w16cid:durableId="1086194584">
    <w:abstractNumId w:val="7"/>
  </w:num>
  <w:num w:numId="24" w16cid:durableId="965047195">
    <w:abstractNumId w:val="12"/>
  </w:num>
  <w:num w:numId="25" w16cid:durableId="1959332974">
    <w:abstractNumId w:val="15"/>
  </w:num>
  <w:num w:numId="26" w16cid:durableId="418141579">
    <w:abstractNumId w:val="2"/>
  </w:num>
  <w:num w:numId="27" w16cid:durableId="1353145874">
    <w:abstractNumId w:val="13"/>
  </w:num>
  <w:num w:numId="28" w16cid:durableId="776293994">
    <w:abstractNumId w:val="0"/>
  </w:num>
  <w:num w:numId="29" w16cid:durableId="77845587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5C7D"/>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2194"/>
    <w:rsid w:val="0003544B"/>
    <w:rsid w:val="000362A9"/>
    <w:rsid w:val="00036DF2"/>
    <w:rsid w:val="000376AC"/>
    <w:rsid w:val="00042171"/>
    <w:rsid w:val="0004271D"/>
    <w:rsid w:val="00042EBC"/>
    <w:rsid w:val="00043074"/>
    <w:rsid w:val="00043ACA"/>
    <w:rsid w:val="00043E71"/>
    <w:rsid w:val="0004472D"/>
    <w:rsid w:val="000456AE"/>
    <w:rsid w:val="00045BE3"/>
    <w:rsid w:val="00045C64"/>
    <w:rsid w:val="00045D08"/>
    <w:rsid w:val="00045D49"/>
    <w:rsid w:val="00045E30"/>
    <w:rsid w:val="00046AA7"/>
    <w:rsid w:val="000504D9"/>
    <w:rsid w:val="000546AC"/>
    <w:rsid w:val="00062451"/>
    <w:rsid w:val="00062456"/>
    <w:rsid w:val="000630C4"/>
    <w:rsid w:val="000651DE"/>
    <w:rsid w:val="0007004C"/>
    <w:rsid w:val="00074304"/>
    <w:rsid w:val="000757CD"/>
    <w:rsid w:val="00080170"/>
    <w:rsid w:val="000820E7"/>
    <w:rsid w:val="00083C0B"/>
    <w:rsid w:val="00086E55"/>
    <w:rsid w:val="00090665"/>
    <w:rsid w:val="00091369"/>
    <w:rsid w:val="000913E5"/>
    <w:rsid w:val="00096730"/>
    <w:rsid w:val="00096BB2"/>
    <w:rsid w:val="000A0EBA"/>
    <w:rsid w:val="000A1010"/>
    <w:rsid w:val="000A2702"/>
    <w:rsid w:val="000A35AE"/>
    <w:rsid w:val="000A424F"/>
    <w:rsid w:val="000B0788"/>
    <w:rsid w:val="000B2B10"/>
    <w:rsid w:val="000B3CD4"/>
    <w:rsid w:val="000B5190"/>
    <w:rsid w:val="000C1895"/>
    <w:rsid w:val="000C213B"/>
    <w:rsid w:val="000C36B2"/>
    <w:rsid w:val="000C3BC4"/>
    <w:rsid w:val="000C6D4C"/>
    <w:rsid w:val="000C768C"/>
    <w:rsid w:val="000D36E9"/>
    <w:rsid w:val="000D3AD0"/>
    <w:rsid w:val="000D48C5"/>
    <w:rsid w:val="000D5F9C"/>
    <w:rsid w:val="000E0FD1"/>
    <w:rsid w:val="000E1546"/>
    <w:rsid w:val="000E16B1"/>
    <w:rsid w:val="000E1CE3"/>
    <w:rsid w:val="000E443D"/>
    <w:rsid w:val="000E50D8"/>
    <w:rsid w:val="000E6255"/>
    <w:rsid w:val="000E7E4C"/>
    <w:rsid w:val="000F274D"/>
    <w:rsid w:val="000F31BE"/>
    <w:rsid w:val="000F388D"/>
    <w:rsid w:val="000F3DB5"/>
    <w:rsid w:val="000F593C"/>
    <w:rsid w:val="0010098F"/>
    <w:rsid w:val="00101C8F"/>
    <w:rsid w:val="00102AB0"/>
    <w:rsid w:val="00102F9B"/>
    <w:rsid w:val="00103CB5"/>
    <w:rsid w:val="001062AF"/>
    <w:rsid w:val="00107CA4"/>
    <w:rsid w:val="00110480"/>
    <w:rsid w:val="00112730"/>
    <w:rsid w:val="0011378C"/>
    <w:rsid w:val="001147D5"/>
    <w:rsid w:val="00114A50"/>
    <w:rsid w:val="00117168"/>
    <w:rsid w:val="001206DD"/>
    <w:rsid w:val="00121D2B"/>
    <w:rsid w:val="001235FB"/>
    <w:rsid w:val="00126CF5"/>
    <w:rsid w:val="00127CB6"/>
    <w:rsid w:val="00127CC6"/>
    <w:rsid w:val="00130270"/>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3945"/>
    <w:rsid w:val="00164058"/>
    <w:rsid w:val="00165A9F"/>
    <w:rsid w:val="00170DC1"/>
    <w:rsid w:val="0017171B"/>
    <w:rsid w:val="00171BDB"/>
    <w:rsid w:val="00171D5C"/>
    <w:rsid w:val="0017286D"/>
    <w:rsid w:val="0017300A"/>
    <w:rsid w:val="00173279"/>
    <w:rsid w:val="001741FD"/>
    <w:rsid w:val="0017656C"/>
    <w:rsid w:val="00180E74"/>
    <w:rsid w:val="0018311D"/>
    <w:rsid w:val="00186991"/>
    <w:rsid w:val="00187041"/>
    <w:rsid w:val="00187D1A"/>
    <w:rsid w:val="001976D3"/>
    <w:rsid w:val="001A5074"/>
    <w:rsid w:val="001A78D8"/>
    <w:rsid w:val="001B0D1B"/>
    <w:rsid w:val="001B179C"/>
    <w:rsid w:val="001B38B2"/>
    <w:rsid w:val="001B46C1"/>
    <w:rsid w:val="001B538E"/>
    <w:rsid w:val="001B72CE"/>
    <w:rsid w:val="001B788B"/>
    <w:rsid w:val="001C1204"/>
    <w:rsid w:val="001C3224"/>
    <w:rsid w:val="001C3DEE"/>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F94"/>
    <w:rsid w:val="001E2081"/>
    <w:rsid w:val="001E26CE"/>
    <w:rsid w:val="001E32E2"/>
    <w:rsid w:val="001E65E0"/>
    <w:rsid w:val="001E76D4"/>
    <w:rsid w:val="001F182F"/>
    <w:rsid w:val="001F2A4B"/>
    <w:rsid w:val="001F50B6"/>
    <w:rsid w:val="001F67CC"/>
    <w:rsid w:val="001F77A5"/>
    <w:rsid w:val="002000E9"/>
    <w:rsid w:val="00201902"/>
    <w:rsid w:val="0020436A"/>
    <w:rsid w:val="002044C3"/>
    <w:rsid w:val="00207F99"/>
    <w:rsid w:val="002114DA"/>
    <w:rsid w:val="00213CCB"/>
    <w:rsid w:val="002158A6"/>
    <w:rsid w:val="00222A68"/>
    <w:rsid w:val="00222D22"/>
    <w:rsid w:val="002237B0"/>
    <w:rsid w:val="002242A6"/>
    <w:rsid w:val="002253DB"/>
    <w:rsid w:val="00225DCD"/>
    <w:rsid w:val="00227F9A"/>
    <w:rsid w:val="0023206A"/>
    <w:rsid w:val="00232951"/>
    <w:rsid w:val="00232C22"/>
    <w:rsid w:val="002424A0"/>
    <w:rsid w:val="00242DF0"/>
    <w:rsid w:val="00246719"/>
    <w:rsid w:val="00246A9A"/>
    <w:rsid w:val="0025258C"/>
    <w:rsid w:val="0025624E"/>
    <w:rsid w:val="00256F98"/>
    <w:rsid w:val="00260360"/>
    <w:rsid w:val="0026050D"/>
    <w:rsid w:val="002607DB"/>
    <w:rsid w:val="002624E9"/>
    <w:rsid w:val="002676C3"/>
    <w:rsid w:val="00267F6B"/>
    <w:rsid w:val="0027078C"/>
    <w:rsid w:val="0027179E"/>
    <w:rsid w:val="00271996"/>
    <w:rsid w:val="00272C58"/>
    <w:rsid w:val="002737FE"/>
    <w:rsid w:val="0027535E"/>
    <w:rsid w:val="002804DB"/>
    <w:rsid w:val="0028326D"/>
    <w:rsid w:val="00283C01"/>
    <w:rsid w:val="00285EAE"/>
    <w:rsid w:val="002863AF"/>
    <w:rsid w:val="00286859"/>
    <w:rsid w:val="00287CB1"/>
    <w:rsid w:val="00291D08"/>
    <w:rsid w:val="0029205E"/>
    <w:rsid w:val="00296413"/>
    <w:rsid w:val="0029729F"/>
    <w:rsid w:val="00297BCF"/>
    <w:rsid w:val="002A0ED7"/>
    <w:rsid w:val="002A1D44"/>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8D7"/>
    <w:rsid w:val="002C36A5"/>
    <w:rsid w:val="002C47AF"/>
    <w:rsid w:val="002C6A51"/>
    <w:rsid w:val="002C7634"/>
    <w:rsid w:val="002C7EAC"/>
    <w:rsid w:val="002D51A2"/>
    <w:rsid w:val="002D5768"/>
    <w:rsid w:val="002D6095"/>
    <w:rsid w:val="002D703A"/>
    <w:rsid w:val="002D7C00"/>
    <w:rsid w:val="002E1BC4"/>
    <w:rsid w:val="002E334A"/>
    <w:rsid w:val="002E548A"/>
    <w:rsid w:val="002E5BC5"/>
    <w:rsid w:val="002E7F75"/>
    <w:rsid w:val="002F06DF"/>
    <w:rsid w:val="002F08EA"/>
    <w:rsid w:val="002F1436"/>
    <w:rsid w:val="002F26F0"/>
    <w:rsid w:val="002F433D"/>
    <w:rsid w:val="002F52BF"/>
    <w:rsid w:val="002F6781"/>
    <w:rsid w:val="00301473"/>
    <w:rsid w:val="00303248"/>
    <w:rsid w:val="003036F3"/>
    <w:rsid w:val="003064A4"/>
    <w:rsid w:val="003103BB"/>
    <w:rsid w:val="00310933"/>
    <w:rsid w:val="0031644F"/>
    <w:rsid w:val="00320E14"/>
    <w:rsid w:val="00321552"/>
    <w:rsid w:val="00322FD8"/>
    <w:rsid w:val="003249F7"/>
    <w:rsid w:val="00324AFC"/>
    <w:rsid w:val="0032559E"/>
    <w:rsid w:val="0032764A"/>
    <w:rsid w:val="003309DE"/>
    <w:rsid w:val="00332DCE"/>
    <w:rsid w:val="00334707"/>
    <w:rsid w:val="00334F13"/>
    <w:rsid w:val="00337399"/>
    <w:rsid w:val="003404A9"/>
    <w:rsid w:val="00342AFA"/>
    <w:rsid w:val="00343A55"/>
    <w:rsid w:val="00351CBF"/>
    <w:rsid w:val="00353F21"/>
    <w:rsid w:val="00355CA0"/>
    <w:rsid w:val="003567AE"/>
    <w:rsid w:val="00357FB7"/>
    <w:rsid w:val="0036053C"/>
    <w:rsid w:val="003633CC"/>
    <w:rsid w:val="003644B9"/>
    <w:rsid w:val="00365807"/>
    <w:rsid w:val="00366271"/>
    <w:rsid w:val="00372EEF"/>
    <w:rsid w:val="00373747"/>
    <w:rsid w:val="00374F27"/>
    <w:rsid w:val="0037751C"/>
    <w:rsid w:val="00381F64"/>
    <w:rsid w:val="00382208"/>
    <w:rsid w:val="003836E2"/>
    <w:rsid w:val="003907D0"/>
    <w:rsid w:val="0039088A"/>
    <w:rsid w:val="003915F4"/>
    <w:rsid w:val="00391FCC"/>
    <w:rsid w:val="003934D6"/>
    <w:rsid w:val="003954F9"/>
    <w:rsid w:val="00396923"/>
    <w:rsid w:val="00396FE8"/>
    <w:rsid w:val="0039735D"/>
    <w:rsid w:val="003A0FE4"/>
    <w:rsid w:val="003B28C1"/>
    <w:rsid w:val="003B424C"/>
    <w:rsid w:val="003B5B7D"/>
    <w:rsid w:val="003B6F7B"/>
    <w:rsid w:val="003B79F7"/>
    <w:rsid w:val="003C18C5"/>
    <w:rsid w:val="003C1DA4"/>
    <w:rsid w:val="003C60A0"/>
    <w:rsid w:val="003D09EF"/>
    <w:rsid w:val="003D1012"/>
    <w:rsid w:val="003D2614"/>
    <w:rsid w:val="003D29EA"/>
    <w:rsid w:val="003D5D6B"/>
    <w:rsid w:val="003D75D5"/>
    <w:rsid w:val="003E008F"/>
    <w:rsid w:val="003E0A89"/>
    <w:rsid w:val="003E16C7"/>
    <w:rsid w:val="003E33D5"/>
    <w:rsid w:val="003E61A7"/>
    <w:rsid w:val="003E6356"/>
    <w:rsid w:val="003E6A0D"/>
    <w:rsid w:val="003E70C8"/>
    <w:rsid w:val="003F084F"/>
    <w:rsid w:val="003F3437"/>
    <w:rsid w:val="003F48E8"/>
    <w:rsid w:val="003F49FD"/>
    <w:rsid w:val="003F5CA5"/>
    <w:rsid w:val="003F6460"/>
    <w:rsid w:val="003F7000"/>
    <w:rsid w:val="003F78B8"/>
    <w:rsid w:val="00400B57"/>
    <w:rsid w:val="004011CD"/>
    <w:rsid w:val="004012A9"/>
    <w:rsid w:val="00401C0D"/>
    <w:rsid w:val="00402D34"/>
    <w:rsid w:val="00403937"/>
    <w:rsid w:val="00404404"/>
    <w:rsid w:val="004048FA"/>
    <w:rsid w:val="00404C7B"/>
    <w:rsid w:val="00405B44"/>
    <w:rsid w:val="00406C83"/>
    <w:rsid w:val="00406E87"/>
    <w:rsid w:val="00407D42"/>
    <w:rsid w:val="00410E09"/>
    <w:rsid w:val="00410F2F"/>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2E76"/>
    <w:rsid w:val="00443549"/>
    <w:rsid w:val="004451CE"/>
    <w:rsid w:val="00446494"/>
    <w:rsid w:val="00446718"/>
    <w:rsid w:val="00446850"/>
    <w:rsid w:val="00446F33"/>
    <w:rsid w:val="00450CAA"/>
    <w:rsid w:val="00450D2B"/>
    <w:rsid w:val="00453CFD"/>
    <w:rsid w:val="0046111C"/>
    <w:rsid w:val="004614CD"/>
    <w:rsid w:val="00462C8C"/>
    <w:rsid w:val="004635C3"/>
    <w:rsid w:val="00463628"/>
    <w:rsid w:val="00466D01"/>
    <w:rsid w:val="0047050B"/>
    <w:rsid w:val="00473F3A"/>
    <w:rsid w:val="00474F22"/>
    <w:rsid w:val="00475A30"/>
    <w:rsid w:val="00475A8B"/>
    <w:rsid w:val="00481604"/>
    <w:rsid w:val="004836B3"/>
    <w:rsid w:val="00483832"/>
    <w:rsid w:val="00484ABE"/>
    <w:rsid w:val="004863BA"/>
    <w:rsid w:val="00490657"/>
    <w:rsid w:val="004907DB"/>
    <w:rsid w:val="004926A4"/>
    <w:rsid w:val="00492C19"/>
    <w:rsid w:val="00494F31"/>
    <w:rsid w:val="00495626"/>
    <w:rsid w:val="004A12A9"/>
    <w:rsid w:val="004B31EF"/>
    <w:rsid w:val="004B49C6"/>
    <w:rsid w:val="004B760B"/>
    <w:rsid w:val="004B76D0"/>
    <w:rsid w:val="004C1331"/>
    <w:rsid w:val="004C23D9"/>
    <w:rsid w:val="004C3835"/>
    <w:rsid w:val="004C4CF3"/>
    <w:rsid w:val="004C7B87"/>
    <w:rsid w:val="004D0892"/>
    <w:rsid w:val="004D4046"/>
    <w:rsid w:val="004D47E6"/>
    <w:rsid w:val="004D7752"/>
    <w:rsid w:val="004E0BED"/>
    <w:rsid w:val="004E226B"/>
    <w:rsid w:val="004E27D8"/>
    <w:rsid w:val="004E781C"/>
    <w:rsid w:val="004E7B6B"/>
    <w:rsid w:val="004F3351"/>
    <w:rsid w:val="004F6437"/>
    <w:rsid w:val="004F65D7"/>
    <w:rsid w:val="005000B7"/>
    <w:rsid w:val="0050113E"/>
    <w:rsid w:val="005034A9"/>
    <w:rsid w:val="00503D98"/>
    <w:rsid w:val="00505865"/>
    <w:rsid w:val="00505FE3"/>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702F"/>
    <w:rsid w:val="005411FC"/>
    <w:rsid w:val="005413A1"/>
    <w:rsid w:val="00542A75"/>
    <w:rsid w:val="005452FC"/>
    <w:rsid w:val="00545FE7"/>
    <w:rsid w:val="005463DF"/>
    <w:rsid w:val="005501DF"/>
    <w:rsid w:val="0055195B"/>
    <w:rsid w:val="00552C16"/>
    <w:rsid w:val="005530E6"/>
    <w:rsid w:val="005541AC"/>
    <w:rsid w:val="005569E1"/>
    <w:rsid w:val="00560186"/>
    <w:rsid w:val="0056296C"/>
    <w:rsid w:val="00563040"/>
    <w:rsid w:val="00563614"/>
    <w:rsid w:val="005659E9"/>
    <w:rsid w:val="005663B2"/>
    <w:rsid w:val="005742FC"/>
    <w:rsid w:val="005834CA"/>
    <w:rsid w:val="00583CEB"/>
    <w:rsid w:val="005850FE"/>
    <w:rsid w:val="00585148"/>
    <w:rsid w:val="00585AC6"/>
    <w:rsid w:val="0059008B"/>
    <w:rsid w:val="0059091D"/>
    <w:rsid w:val="00594F75"/>
    <w:rsid w:val="005977A8"/>
    <w:rsid w:val="005A05AF"/>
    <w:rsid w:val="005A0B69"/>
    <w:rsid w:val="005A1825"/>
    <w:rsid w:val="005A2320"/>
    <w:rsid w:val="005A5F4F"/>
    <w:rsid w:val="005A618F"/>
    <w:rsid w:val="005A75CA"/>
    <w:rsid w:val="005B2A69"/>
    <w:rsid w:val="005B2F77"/>
    <w:rsid w:val="005B55E8"/>
    <w:rsid w:val="005B776D"/>
    <w:rsid w:val="005C0465"/>
    <w:rsid w:val="005C4672"/>
    <w:rsid w:val="005C4B39"/>
    <w:rsid w:val="005C61D3"/>
    <w:rsid w:val="005D075F"/>
    <w:rsid w:val="005D157E"/>
    <w:rsid w:val="005D2397"/>
    <w:rsid w:val="005D2DE8"/>
    <w:rsid w:val="005D2E9F"/>
    <w:rsid w:val="005D32B2"/>
    <w:rsid w:val="005D377E"/>
    <w:rsid w:val="005D49C1"/>
    <w:rsid w:val="005D4E2F"/>
    <w:rsid w:val="005D542F"/>
    <w:rsid w:val="005D698A"/>
    <w:rsid w:val="005D6ED4"/>
    <w:rsid w:val="005E1D64"/>
    <w:rsid w:val="005E2C5F"/>
    <w:rsid w:val="005E35D2"/>
    <w:rsid w:val="005E4211"/>
    <w:rsid w:val="005E627C"/>
    <w:rsid w:val="005E6B27"/>
    <w:rsid w:val="005F1098"/>
    <w:rsid w:val="005F13CE"/>
    <w:rsid w:val="005F5F25"/>
    <w:rsid w:val="005F67EA"/>
    <w:rsid w:val="005F6FA5"/>
    <w:rsid w:val="006005D7"/>
    <w:rsid w:val="0060106C"/>
    <w:rsid w:val="006021B5"/>
    <w:rsid w:val="00602DE5"/>
    <w:rsid w:val="00603FCA"/>
    <w:rsid w:val="00604192"/>
    <w:rsid w:val="0060780B"/>
    <w:rsid w:val="00610105"/>
    <w:rsid w:val="006106D3"/>
    <w:rsid w:val="00612CCE"/>
    <w:rsid w:val="0061355C"/>
    <w:rsid w:val="00620F61"/>
    <w:rsid w:val="00621B34"/>
    <w:rsid w:val="006234F5"/>
    <w:rsid w:val="00623D8B"/>
    <w:rsid w:val="00625DC0"/>
    <w:rsid w:val="006261A1"/>
    <w:rsid w:val="00626577"/>
    <w:rsid w:val="006329D5"/>
    <w:rsid w:val="00633B06"/>
    <w:rsid w:val="00635CE5"/>
    <w:rsid w:val="00642E53"/>
    <w:rsid w:val="00642FCF"/>
    <w:rsid w:val="00646AF1"/>
    <w:rsid w:val="00650E8A"/>
    <w:rsid w:val="0065153F"/>
    <w:rsid w:val="0065233C"/>
    <w:rsid w:val="006533FE"/>
    <w:rsid w:val="00654307"/>
    <w:rsid w:val="006545C1"/>
    <w:rsid w:val="00654ACA"/>
    <w:rsid w:val="00654B23"/>
    <w:rsid w:val="00656FAB"/>
    <w:rsid w:val="00661447"/>
    <w:rsid w:val="006667B0"/>
    <w:rsid w:val="00666FBA"/>
    <w:rsid w:val="00667478"/>
    <w:rsid w:val="00667A4C"/>
    <w:rsid w:val="006721DB"/>
    <w:rsid w:val="00673A4D"/>
    <w:rsid w:val="0067452A"/>
    <w:rsid w:val="00674FF9"/>
    <w:rsid w:val="0067672C"/>
    <w:rsid w:val="00677B30"/>
    <w:rsid w:val="00684CF7"/>
    <w:rsid w:val="006857E3"/>
    <w:rsid w:val="00686B9F"/>
    <w:rsid w:val="006876A3"/>
    <w:rsid w:val="00687FF8"/>
    <w:rsid w:val="0069154C"/>
    <w:rsid w:val="00694461"/>
    <w:rsid w:val="006968D4"/>
    <w:rsid w:val="006A0C81"/>
    <w:rsid w:val="006A135A"/>
    <w:rsid w:val="006A2B16"/>
    <w:rsid w:val="006A31D4"/>
    <w:rsid w:val="006A4EA5"/>
    <w:rsid w:val="006A4FC1"/>
    <w:rsid w:val="006A5BFB"/>
    <w:rsid w:val="006A5E33"/>
    <w:rsid w:val="006A6EAB"/>
    <w:rsid w:val="006B0EFD"/>
    <w:rsid w:val="006B2C05"/>
    <w:rsid w:val="006B42B6"/>
    <w:rsid w:val="006B4C2F"/>
    <w:rsid w:val="006B5C1D"/>
    <w:rsid w:val="006B5F11"/>
    <w:rsid w:val="006B78E2"/>
    <w:rsid w:val="006C4776"/>
    <w:rsid w:val="006C61C6"/>
    <w:rsid w:val="006C6D7F"/>
    <w:rsid w:val="006D1537"/>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32B4"/>
    <w:rsid w:val="007138A0"/>
    <w:rsid w:val="0071516A"/>
    <w:rsid w:val="007168D1"/>
    <w:rsid w:val="0071701A"/>
    <w:rsid w:val="00721963"/>
    <w:rsid w:val="00724E67"/>
    <w:rsid w:val="007261ED"/>
    <w:rsid w:val="00726340"/>
    <w:rsid w:val="00731C5A"/>
    <w:rsid w:val="00733661"/>
    <w:rsid w:val="007339ED"/>
    <w:rsid w:val="00733C47"/>
    <w:rsid w:val="00733E64"/>
    <w:rsid w:val="007344F5"/>
    <w:rsid w:val="00734817"/>
    <w:rsid w:val="00736C47"/>
    <w:rsid w:val="007379B9"/>
    <w:rsid w:val="0074046E"/>
    <w:rsid w:val="00740F11"/>
    <w:rsid w:val="00741056"/>
    <w:rsid w:val="00741638"/>
    <w:rsid w:val="007416C9"/>
    <w:rsid w:val="00741E9D"/>
    <w:rsid w:val="00741F45"/>
    <w:rsid w:val="00743A43"/>
    <w:rsid w:val="00747B46"/>
    <w:rsid w:val="00753A26"/>
    <w:rsid w:val="007543B8"/>
    <w:rsid w:val="00756AAB"/>
    <w:rsid w:val="0076003F"/>
    <w:rsid w:val="007611B8"/>
    <w:rsid w:val="007613F3"/>
    <w:rsid w:val="007621AE"/>
    <w:rsid w:val="00762CC6"/>
    <w:rsid w:val="007635F2"/>
    <w:rsid w:val="007657EB"/>
    <w:rsid w:val="0076699D"/>
    <w:rsid w:val="007671BC"/>
    <w:rsid w:val="00767408"/>
    <w:rsid w:val="007727C7"/>
    <w:rsid w:val="00775134"/>
    <w:rsid w:val="00777C84"/>
    <w:rsid w:val="00777CE0"/>
    <w:rsid w:val="00780273"/>
    <w:rsid w:val="00781565"/>
    <w:rsid w:val="00782276"/>
    <w:rsid w:val="00782519"/>
    <w:rsid w:val="00783762"/>
    <w:rsid w:val="007859ED"/>
    <w:rsid w:val="00785C04"/>
    <w:rsid w:val="00785E27"/>
    <w:rsid w:val="0079643E"/>
    <w:rsid w:val="00796509"/>
    <w:rsid w:val="007A0D49"/>
    <w:rsid w:val="007A27E6"/>
    <w:rsid w:val="007A4216"/>
    <w:rsid w:val="007A4C67"/>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4723"/>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06F"/>
    <w:rsid w:val="008132D7"/>
    <w:rsid w:val="0081423A"/>
    <w:rsid w:val="00815D30"/>
    <w:rsid w:val="00816D7F"/>
    <w:rsid w:val="008175CF"/>
    <w:rsid w:val="0082489B"/>
    <w:rsid w:val="00824B1C"/>
    <w:rsid w:val="00832545"/>
    <w:rsid w:val="00834921"/>
    <w:rsid w:val="00834CA3"/>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7859"/>
    <w:rsid w:val="008602D0"/>
    <w:rsid w:val="008607EA"/>
    <w:rsid w:val="00861617"/>
    <w:rsid w:val="00861679"/>
    <w:rsid w:val="008624F1"/>
    <w:rsid w:val="008641D0"/>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29BB"/>
    <w:rsid w:val="008A638F"/>
    <w:rsid w:val="008A6934"/>
    <w:rsid w:val="008A705F"/>
    <w:rsid w:val="008A79AF"/>
    <w:rsid w:val="008A7E48"/>
    <w:rsid w:val="008B20A4"/>
    <w:rsid w:val="008B37D7"/>
    <w:rsid w:val="008B43BD"/>
    <w:rsid w:val="008B4788"/>
    <w:rsid w:val="008B5D62"/>
    <w:rsid w:val="008B743A"/>
    <w:rsid w:val="008C02E7"/>
    <w:rsid w:val="008C084D"/>
    <w:rsid w:val="008C0B74"/>
    <w:rsid w:val="008C342A"/>
    <w:rsid w:val="008C3A8A"/>
    <w:rsid w:val="008C3BF9"/>
    <w:rsid w:val="008C3EF4"/>
    <w:rsid w:val="008D051C"/>
    <w:rsid w:val="008D13E1"/>
    <w:rsid w:val="008D5238"/>
    <w:rsid w:val="008D6D58"/>
    <w:rsid w:val="008D7E0D"/>
    <w:rsid w:val="008E0145"/>
    <w:rsid w:val="008E1AB3"/>
    <w:rsid w:val="008E2283"/>
    <w:rsid w:val="008E4590"/>
    <w:rsid w:val="008E58A6"/>
    <w:rsid w:val="008E5BF9"/>
    <w:rsid w:val="008E617F"/>
    <w:rsid w:val="008F0514"/>
    <w:rsid w:val="008F0C9E"/>
    <w:rsid w:val="008F14CA"/>
    <w:rsid w:val="008F154F"/>
    <w:rsid w:val="008F1737"/>
    <w:rsid w:val="008F1F21"/>
    <w:rsid w:val="008F297E"/>
    <w:rsid w:val="008F3FB2"/>
    <w:rsid w:val="008F43F3"/>
    <w:rsid w:val="008F6A2B"/>
    <w:rsid w:val="008F7C3F"/>
    <w:rsid w:val="00900C27"/>
    <w:rsid w:val="00901323"/>
    <w:rsid w:val="0090379F"/>
    <w:rsid w:val="00904ED0"/>
    <w:rsid w:val="00904EDC"/>
    <w:rsid w:val="009105C2"/>
    <w:rsid w:val="00912888"/>
    <w:rsid w:val="00915333"/>
    <w:rsid w:val="00917064"/>
    <w:rsid w:val="00920CCE"/>
    <w:rsid w:val="009225AC"/>
    <w:rsid w:val="00923FB9"/>
    <w:rsid w:val="00924620"/>
    <w:rsid w:val="00927DFA"/>
    <w:rsid w:val="009309F2"/>
    <w:rsid w:val="00936237"/>
    <w:rsid w:val="00936A76"/>
    <w:rsid w:val="009414AA"/>
    <w:rsid w:val="009435CC"/>
    <w:rsid w:val="009446FF"/>
    <w:rsid w:val="009462CF"/>
    <w:rsid w:val="00950D03"/>
    <w:rsid w:val="009524C0"/>
    <w:rsid w:val="00954E53"/>
    <w:rsid w:val="009557C2"/>
    <w:rsid w:val="00956A9D"/>
    <w:rsid w:val="009616C8"/>
    <w:rsid w:val="00961DBE"/>
    <w:rsid w:val="00963479"/>
    <w:rsid w:val="00963C70"/>
    <w:rsid w:val="00965240"/>
    <w:rsid w:val="00965EDD"/>
    <w:rsid w:val="00965F71"/>
    <w:rsid w:val="00970967"/>
    <w:rsid w:val="00970F93"/>
    <w:rsid w:val="00971F9E"/>
    <w:rsid w:val="00972763"/>
    <w:rsid w:val="00974513"/>
    <w:rsid w:val="0097486B"/>
    <w:rsid w:val="00974F8A"/>
    <w:rsid w:val="00975DB7"/>
    <w:rsid w:val="00975FAB"/>
    <w:rsid w:val="00976455"/>
    <w:rsid w:val="0097725F"/>
    <w:rsid w:val="00984BA7"/>
    <w:rsid w:val="00985F52"/>
    <w:rsid w:val="009875D1"/>
    <w:rsid w:val="00990794"/>
    <w:rsid w:val="00991C19"/>
    <w:rsid w:val="00993FF7"/>
    <w:rsid w:val="00994F57"/>
    <w:rsid w:val="00995120"/>
    <w:rsid w:val="00996664"/>
    <w:rsid w:val="00996726"/>
    <w:rsid w:val="009976F6"/>
    <w:rsid w:val="00997C6C"/>
    <w:rsid w:val="009A1A37"/>
    <w:rsid w:val="009A243F"/>
    <w:rsid w:val="009A28D8"/>
    <w:rsid w:val="009A45EE"/>
    <w:rsid w:val="009A4E69"/>
    <w:rsid w:val="009A5EA0"/>
    <w:rsid w:val="009B249B"/>
    <w:rsid w:val="009B2C24"/>
    <w:rsid w:val="009B3CE5"/>
    <w:rsid w:val="009B62F2"/>
    <w:rsid w:val="009B760E"/>
    <w:rsid w:val="009C05B2"/>
    <w:rsid w:val="009C1861"/>
    <w:rsid w:val="009C50B5"/>
    <w:rsid w:val="009C6B64"/>
    <w:rsid w:val="009D1567"/>
    <w:rsid w:val="009D1A46"/>
    <w:rsid w:val="009D3E41"/>
    <w:rsid w:val="009D4CDC"/>
    <w:rsid w:val="009D6769"/>
    <w:rsid w:val="009D7AA0"/>
    <w:rsid w:val="009E0BBE"/>
    <w:rsid w:val="009E32ED"/>
    <w:rsid w:val="009E33DC"/>
    <w:rsid w:val="009E3A71"/>
    <w:rsid w:val="009E604B"/>
    <w:rsid w:val="009E6130"/>
    <w:rsid w:val="009E70E8"/>
    <w:rsid w:val="009F32E8"/>
    <w:rsid w:val="009F53D2"/>
    <w:rsid w:val="009F6D54"/>
    <w:rsid w:val="00A0092A"/>
    <w:rsid w:val="00A01291"/>
    <w:rsid w:val="00A02FAF"/>
    <w:rsid w:val="00A03BF8"/>
    <w:rsid w:val="00A06A70"/>
    <w:rsid w:val="00A06D45"/>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2243"/>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77BBE"/>
    <w:rsid w:val="00A80785"/>
    <w:rsid w:val="00A82870"/>
    <w:rsid w:val="00A85345"/>
    <w:rsid w:val="00A85A87"/>
    <w:rsid w:val="00A86A93"/>
    <w:rsid w:val="00A91A72"/>
    <w:rsid w:val="00A95080"/>
    <w:rsid w:val="00A9604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66D5"/>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3A1F"/>
    <w:rsid w:val="00B10B0D"/>
    <w:rsid w:val="00B10F61"/>
    <w:rsid w:val="00B13281"/>
    <w:rsid w:val="00B1361F"/>
    <w:rsid w:val="00B143B8"/>
    <w:rsid w:val="00B17BB2"/>
    <w:rsid w:val="00B2202D"/>
    <w:rsid w:val="00B24672"/>
    <w:rsid w:val="00B32B0A"/>
    <w:rsid w:val="00B32C73"/>
    <w:rsid w:val="00B35ECE"/>
    <w:rsid w:val="00B35F3C"/>
    <w:rsid w:val="00B40FFF"/>
    <w:rsid w:val="00B454EC"/>
    <w:rsid w:val="00B45E43"/>
    <w:rsid w:val="00B46FDC"/>
    <w:rsid w:val="00B472BE"/>
    <w:rsid w:val="00B539F6"/>
    <w:rsid w:val="00B55C8C"/>
    <w:rsid w:val="00B63E34"/>
    <w:rsid w:val="00B6400F"/>
    <w:rsid w:val="00B6475D"/>
    <w:rsid w:val="00B7038F"/>
    <w:rsid w:val="00B71EA4"/>
    <w:rsid w:val="00B742DF"/>
    <w:rsid w:val="00B74467"/>
    <w:rsid w:val="00B75DDC"/>
    <w:rsid w:val="00B77BD2"/>
    <w:rsid w:val="00B80CFB"/>
    <w:rsid w:val="00B80D7F"/>
    <w:rsid w:val="00B80F30"/>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66D6"/>
    <w:rsid w:val="00BD0D02"/>
    <w:rsid w:val="00BD3BA7"/>
    <w:rsid w:val="00BD4385"/>
    <w:rsid w:val="00BD4806"/>
    <w:rsid w:val="00BD503C"/>
    <w:rsid w:val="00BD5A43"/>
    <w:rsid w:val="00BD6355"/>
    <w:rsid w:val="00BD6955"/>
    <w:rsid w:val="00BD6D09"/>
    <w:rsid w:val="00BE040B"/>
    <w:rsid w:val="00BE18A9"/>
    <w:rsid w:val="00BE20DF"/>
    <w:rsid w:val="00BE2637"/>
    <w:rsid w:val="00BE4F4E"/>
    <w:rsid w:val="00BE6873"/>
    <w:rsid w:val="00BE7034"/>
    <w:rsid w:val="00BF3BED"/>
    <w:rsid w:val="00BF3F01"/>
    <w:rsid w:val="00BF64D2"/>
    <w:rsid w:val="00BF6AE2"/>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4F8"/>
    <w:rsid w:val="00C3181F"/>
    <w:rsid w:val="00C32F63"/>
    <w:rsid w:val="00C33E90"/>
    <w:rsid w:val="00C34499"/>
    <w:rsid w:val="00C36861"/>
    <w:rsid w:val="00C36C9A"/>
    <w:rsid w:val="00C3735A"/>
    <w:rsid w:val="00C37EE2"/>
    <w:rsid w:val="00C401BC"/>
    <w:rsid w:val="00C4035B"/>
    <w:rsid w:val="00C40D2A"/>
    <w:rsid w:val="00C43B82"/>
    <w:rsid w:val="00C44141"/>
    <w:rsid w:val="00C44202"/>
    <w:rsid w:val="00C47073"/>
    <w:rsid w:val="00C52471"/>
    <w:rsid w:val="00C569F3"/>
    <w:rsid w:val="00C56B29"/>
    <w:rsid w:val="00C57A32"/>
    <w:rsid w:val="00C603BF"/>
    <w:rsid w:val="00C613DF"/>
    <w:rsid w:val="00C62780"/>
    <w:rsid w:val="00C64E0A"/>
    <w:rsid w:val="00C65A90"/>
    <w:rsid w:val="00C66594"/>
    <w:rsid w:val="00C73C3D"/>
    <w:rsid w:val="00C7790F"/>
    <w:rsid w:val="00C809C9"/>
    <w:rsid w:val="00C834CE"/>
    <w:rsid w:val="00C86237"/>
    <w:rsid w:val="00C8745E"/>
    <w:rsid w:val="00C90658"/>
    <w:rsid w:val="00C9070A"/>
    <w:rsid w:val="00C9179F"/>
    <w:rsid w:val="00C920AC"/>
    <w:rsid w:val="00C938BF"/>
    <w:rsid w:val="00C93AA4"/>
    <w:rsid w:val="00C949A0"/>
    <w:rsid w:val="00C97CA0"/>
    <w:rsid w:val="00CA2685"/>
    <w:rsid w:val="00CA4C33"/>
    <w:rsid w:val="00CA5E37"/>
    <w:rsid w:val="00CA64A0"/>
    <w:rsid w:val="00CB2703"/>
    <w:rsid w:val="00CB39CE"/>
    <w:rsid w:val="00CB7566"/>
    <w:rsid w:val="00CB77B0"/>
    <w:rsid w:val="00CB7F64"/>
    <w:rsid w:val="00CC203B"/>
    <w:rsid w:val="00CC4E79"/>
    <w:rsid w:val="00CD17E2"/>
    <w:rsid w:val="00CD1F51"/>
    <w:rsid w:val="00CD393E"/>
    <w:rsid w:val="00CD3B8A"/>
    <w:rsid w:val="00CD4803"/>
    <w:rsid w:val="00CD4CA6"/>
    <w:rsid w:val="00CE1059"/>
    <w:rsid w:val="00CE1806"/>
    <w:rsid w:val="00CE56BB"/>
    <w:rsid w:val="00CE56CC"/>
    <w:rsid w:val="00CE5DD5"/>
    <w:rsid w:val="00CE5FE0"/>
    <w:rsid w:val="00CF1C7C"/>
    <w:rsid w:val="00CF1F37"/>
    <w:rsid w:val="00CF324F"/>
    <w:rsid w:val="00CF352A"/>
    <w:rsid w:val="00CF4ED2"/>
    <w:rsid w:val="00CF699C"/>
    <w:rsid w:val="00D02E86"/>
    <w:rsid w:val="00D02F38"/>
    <w:rsid w:val="00D03354"/>
    <w:rsid w:val="00D04AE4"/>
    <w:rsid w:val="00D05FC9"/>
    <w:rsid w:val="00D06168"/>
    <w:rsid w:val="00D07197"/>
    <w:rsid w:val="00D071FD"/>
    <w:rsid w:val="00D1024D"/>
    <w:rsid w:val="00D111FD"/>
    <w:rsid w:val="00D11A8E"/>
    <w:rsid w:val="00D13CDB"/>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66DAD"/>
    <w:rsid w:val="00D722D4"/>
    <w:rsid w:val="00D7361D"/>
    <w:rsid w:val="00D74EE8"/>
    <w:rsid w:val="00D83426"/>
    <w:rsid w:val="00D8397D"/>
    <w:rsid w:val="00D83CA7"/>
    <w:rsid w:val="00D87AC9"/>
    <w:rsid w:val="00D90671"/>
    <w:rsid w:val="00D9183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C5F9C"/>
    <w:rsid w:val="00DD1094"/>
    <w:rsid w:val="00DD3BA5"/>
    <w:rsid w:val="00DD50AB"/>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07585"/>
    <w:rsid w:val="00E12451"/>
    <w:rsid w:val="00E130E9"/>
    <w:rsid w:val="00E14CF1"/>
    <w:rsid w:val="00E20580"/>
    <w:rsid w:val="00E21765"/>
    <w:rsid w:val="00E2310D"/>
    <w:rsid w:val="00E23361"/>
    <w:rsid w:val="00E239EA"/>
    <w:rsid w:val="00E2540E"/>
    <w:rsid w:val="00E25B86"/>
    <w:rsid w:val="00E26FCD"/>
    <w:rsid w:val="00E27E93"/>
    <w:rsid w:val="00E32862"/>
    <w:rsid w:val="00E32BE5"/>
    <w:rsid w:val="00E32D34"/>
    <w:rsid w:val="00E32E9E"/>
    <w:rsid w:val="00E35C27"/>
    <w:rsid w:val="00E4003F"/>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5FA"/>
    <w:rsid w:val="00E56DC6"/>
    <w:rsid w:val="00E61FF9"/>
    <w:rsid w:val="00E64161"/>
    <w:rsid w:val="00E644A9"/>
    <w:rsid w:val="00E652BF"/>
    <w:rsid w:val="00E665E4"/>
    <w:rsid w:val="00E672BC"/>
    <w:rsid w:val="00E71C31"/>
    <w:rsid w:val="00E725EF"/>
    <w:rsid w:val="00E73F59"/>
    <w:rsid w:val="00E75B09"/>
    <w:rsid w:val="00E770F1"/>
    <w:rsid w:val="00E77398"/>
    <w:rsid w:val="00E774A1"/>
    <w:rsid w:val="00E81409"/>
    <w:rsid w:val="00E81FED"/>
    <w:rsid w:val="00E82390"/>
    <w:rsid w:val="00E831DD"/>
    <w:rsid w:val="00E83CB3"/>
    <w:rsid w:val="00E84959"/>
    <w:rsid w:val="00E84CE3"/>
    <w:rsid w:val="00E8737C"/>
    <w:rsid w:val="00E916DD"/>
    <w:rsid w:val="00E9218C"/>
    <w:rsid w:val="00E93DC8"/>
    <w:rsid w:val="00E963CD"/>
    <w:rsid w:val="00E96941"/>
    <w:rsid w:val="00EA0CE5"/>
    <w:rsid w:val="00EA0EEB"/>
    <w:rsid w:val="00EA17D3"/>
    <w:rsid w:val="00EA207D"/>
    <w:rsid w:val="00EA6BCE"/>
    <w:rsid w:val="00EA77A8"/>
    <w:rsid w:val="00EA7EE5"/>
    <w:rsid w:val="00EB0541"/>
    <w:rsid w:val="00EB091D"/>
    <w:rsid w:val="00EB0BCF"/>
    <w:rsid w:val="00EB0D68"/>
    <w:rsid w:val="00EB0F8F"/>
    <w:rsid w:val="00EB10C3"/>
    <w:rsid w:val="00EB1534"/>
    <w:rsid w:val="00EB198A"/>
    <w:rsid w:val="00EB463F"/>
    <w:rsid w:val="00EB749B"/>
    <w:rsid w:val="00EB7D31"/>
    <w:rsid w:val="00EC4E71"/>
    <w:rsid w:val="00EC64E6"/>
    <w:rsid w:val="00EC7753"/>
    <w:rsid w:val="00ED3028"/>
    <w:rsid w:val="00ED317E"/>
    <w:rsid w:val="00ED4E2D"/>
    <w:rsid w:val="00ED690B"/>
    <w:rsid w:val="00ED7344"/>
    <w:rsid w:val="00ED772B"/>
    <w:rsid w:val="00ED7871"/>
    <w:rsid w:val="00EE4FA4"/>
    <w:rsid w:val="00EE5CAF"/>
    <w:rsid w:val="00EE72C4"/>
    <w:rsid w:val="00EE7EC6"/>
    <w:rsid w:val="00EF060C"/>
    <w:rsid w:val="00F001E4"/>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C94"/>
    <w:rsid w:val="00F40075"/>
    <w:rsid w:val="00F41D49"/>
    <w:rsid w:val="00F422C5"/>
    <w:rsid w:val="00F447B2"/>
    <w:rsid w:val="00F45A89"/>
    <w:rsid w:val="00F47C24"/>
    <w:rsid w:val="00F52599"/>
    <w:rsid w:val="00F52CE1"/>
    <w:rsid w:val="00F549DE"/>
    <w:rsid w:val="00F55F07"/>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3A9F"/>
    <w:rsid w:val="00F84993"/>
    <w:rsid w:val="00F84BE0"/>
    <w:rsid w:val="00F86C15"/>
    <w:rsid w:val="00F90102"/>
    <w:rsid w:val="00F90BB5"/>
    <w:rsid w:val="00F9615A"/>
    <w:rsid w:val="00F96E89"/>
    <w:rsid w:val="00F97380"/>
    <w:rsid w:val="00F9762E"/>
    <w:rsid w:val="00F97D7D"/>
    <w:rsid w:val="00FA21BB"/>
    <w:rsid w:val="00FA3CB2"/>
    <w:rsid w:val="00FA60EF"/>
    <w:rsid w:val="00FA66F3"/>
    <w:rsid w:val="00FA6F49"/>
    <w:rsid w:val="00FA7FB9"/>
    <w:rsid w:val="00FB1861"/>
    <w:rsid w:val="00FB2D85"/>
    <w:rsid w:val="00FB449F"/>
    <w:rsid w:val="00FB5C17"/>
    <w:rsid w:val="00FB6472"/>
    <w:rsid w:val="00FB6C0D"/>
    <w:rsid w:val="00FC0119"/>
    <w:rsid w:val="00FC3669"/>
    <w:rsid w:val="00FC526E"/>
    <w:rsid w:val="00FC6A9E"/>
    <w:rsid w:val="00FD3496"/>
    <w:rsid w:val="00FD5C84"/>
    <w:rsid w:val="00FD7EC1"/>
    <w:rsid w:val="00FD7F9F"/>
    <w:rsid w:val="00FE12E6"/>
    <w:rsid w:val="00FE1405"/>
    <w:rsid w:val="00FE18FC"/>
    <w:rsid w:val="00FE26BC"/>
    <w:rsid w:val="00FE2C86"/>
    <w:rsid w:val="00FE2CF2"/>
    <w:rsid w:val="00FE3319"/>
    <w:rsid w:val="00FE393C"/>
    <w:rsid w:val="00FE5D4F"/>
    <w:rsid w:val="00FE6C3F"/>
    <w:rsid w:val="00FF0ABC"/>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B945"/>
  <w15:docId w15:val="{06DD7836-28FF-48F2-8A55-B51EEB4B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uiPriority w:val="99"/>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4">
    <w:name w:val="4"/>
    <w:basedOn w:val="a"/>
    <w:next w:val="aa"/>
    <w:rsid w:val="00CD17E2"/>
    <w:rPr>
      <w:sz w:val="24"/>
    </w:rPr>
  </w:style>
  <w:style w:type="character" w:customStyle="1" w:styleId="afb">
    <w:name w:val="Название Знак"/>
    <w:link w:val="13"/>
    <w:locked/>
    <w:rsid w:val="002242A6"/>
    <w:rPr>
      <w:rFonts w:ascii="Times New Roman" w:hAnsi="Times New Roman"/>
      <w:b/>
    </w:rPr>
  </w:style>
  <w:style w:type="paragraph" w:customStyle="1" w:styleId="14">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 w:type="paragraph" w:customStyle="1" w:styleId="3">
    <w:name w:val="3"/>
    <w:basedOn w:val="a"/>
    <w:next w:val="aa"/>
    <w:rsid w:val="00B10F61"/>
    <w:rPr>
      <w:sz w:val="24"/>
    </w:rPr>
  </w:style>
  <w:style w:type="paragraph" w:styleId="afc">
    <w:name w:val="No Spacing"/>
    <w:uiPriority w:val="1"/>
    <w:qFormat/>
    <w:rsid w:val="004926A4"/>
    <w:rPr>
      <w:sz w:val="22"/>
      <w:szCs w:val="22"/>
      <w:lang w:eastAsia="en-US"/>
    </w:rPr>
  </w:style>
  <w:style w:type="paragraph" w:customStyle="1" w:styleId="2">
    <w:name w:val="2"/>
    <w:basedOn w:val="a"/>
    <w:next w:val="aa"/>
    <w:rsid w:val="001C3DEE"/>
    <w:rPr>
      <w:sz w:val="24"/>
    </w:rPr>
  </w:style>
  <w:style w:type="paragraph" w:customStyle="1" w:styleId="western">
    <w:name w:val="western"/>
    <w:basedOn w:val="a"/>
    <w:rsid w:val="00BF6AE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33577588">
      <w:bodyDiv w:val="1"/>
      <w:marLeft w:val="0"/>
      <w:marRight w:val="0"/>
      <w:marTop w:val="0"/>
      <w:marBottom w:val="0"/>
      <w:divBdr>
        <w:top w:val="none" w:sz="0" w:space="0" w:color="auto"/>
        <w:left w:val="none" w:sz="0" w:space="0" w:color="auto"/>
        <w:bottom w:val="none" w:sz="0" w:space="0" w:color="auto"/>
        <w:right w:val="none" w:sz="0" w:space="0" w:color="auto"/>
      </w:divBdr>
      <w:divsChild>
        <w:div w:id="768161494">
          <w:marLeft w:val="0"/>
          <w:marRight w:val="0"/>
          <w:marTop w:val="0"/>
          <w:marBottom w:val="0"/>
          <w:divBdr>
            <w:top w:val="none" w:sz="0" w:space="0" w:color="auto"/>
            <w:left w:val="none" w:sz="0" w:space="0" w:color="auto"/>
            <w:bottom w:val="none" w:sz="0" w:space="0" w:color="auto"/>
            <w:right w:val="none" w:sz="0" w:space="0" w:color="auto"/>
          </w:divBdr>
        </w:div>
      </w:divsChild>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EE514-39C9-4270-94CB-4710AB74A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1062</Words>
  <Characters>6054</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2025-03-31T09:58:00Z</cp:lastPrinted>
  <dcterms:created xsi:type="dcterms:W3CDTF">2025-07-01T06:32:00Z</dcterms:created>
  <dcterms:modified xsi:type="dcterms:W3CDTF">2025-08-15T07:17:00Z</dcterms:modified>
</cp:coreProperties>
</file>